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4DF81" w14:textId="77777777" w:rsidR="00D45176" w:rsidRPr="00BD41B3" w:rsidRDefault="00D45176" w:rsidP="00BD41B3">
      <w:pPr>
        <w:pStyle w:val="Quote"/>
        <w:spacing w:before="0" w:after="0" w:line="240" w:lineRule="auto"/>
        <w:ind w:left="720" w:right="0"/>
        <w:jc w:val="right"/>
        <w:rPr>
          <w:rFonts w:asciiTheme="minorHAnsi" w:hAnsiTheme="minorHAnsi" w:cstheme="minorHAnsi"/>
          <w:i w:val="0"/>
          <w:iCs w:val="0"/>
          <w:color w:val="auto"/>
          <w:sz w:val="22"/>
          <w:szCs w:val="22"/>
        </w:rPr>
      </w:pPr>
    </w:p>
    <w:p w14:paraId="68898FFE" w14:textId="5B387AB8" w:rsidR="00757723" w:rsidRPr="00BD41B3" w:rsidRDefault="00757723" w:rsidP="00BD41B3">
      <w:pPr>
        <w:pStyle w:val="Heading1"/>
        <w:numPr>
          <w:ilvl w:val="0"/>
          <w:numId w:val="0"/>
        </w:numPr>
        <w:spacing w:before="0" w:after="0" w:line="240" w:lineRule="auto"/>
        <w:ind w:left="3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D41B3">
        <w:rPr>
          <w:rFonts w:asciiTheme="minorHAnsi" w:hAnsiTheme="minorHAnsi" w:cstheme="minorHAnsi"/>
          <w:b/>
          <w:bCs/>
          <w:sz w:val="22"/>
          <w:szCs w:val="22"/>
        </w:rPr>
        <w:t>Pasiūlymų vertinimo kriterijai ir sąlygos</w:t>
      </w:r>
    </w:p>
    <w:p w14:paraId="53E88779" w14:textId="77777777" w:rsidR="00757723" w:rsidRPr="00BD41B3" w:rsidRDefault="00757723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9F4D255" w14:textId="396242B3" w:rsidR="00757723" w:rsidRPr="00BD41B3" w:rsidRDefault="00757723" w:rsidP="00BD41B3">
      <w:pPr>
        <w:pStyle w:val="Heading1"/>
        <w:tabs>
          <w:tab w:val="left" w:pos="851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eastAsia="Calibri" w:hAnsiTheme="minorHAnsi" w:cstheme="minorHAnsi"/>
          <w:sz w:val="22"/>
          <w:szCs w:val="22"/>
        </w:rPr>
        <w:t>Šiame priede pateikiami ekonomiškai naudingiausio pasiūlymo vertinimo kriterijai (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 xml:space="preserve">Pasiūlymo kaina eurais be PVM (C), </w:t>
      </w:r>
      <w:r w:rsidR="002B030F" w:rsidRPr="00BD41B3">
        <w:rPr>
          <w:rFonts w:asciiTheme="minorHAnsi" w:hAnsiTheme="minorHAnsi" w:cstheme="minorHAnsi"/>
          <w:b/>
          <w:bCs/>
          <w:sz w:val="22"/>
          <w:szCs w:val="22"/>
        </w:rPr>
        <w:t xml:space="preserve">Sistemos 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architektūra (T</w:t>
      </w:r>
      <w:r w:rsidR="000574BB" w:rsidRPr="00BD41B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1F0FD2" w:rsidRPr="00BD41B3">
        <w:rPr>
          <w:rFonts w:asciiTheme="minorHAnsi" w:hAnsiTheme="minorHAnsi" w:cstheme="minorHAnsi"/>
          <w:b/>
          <w:bCs/>
          <w:sz w:val="22"/>
          <w:szCs w:val="22"/>
        </w:rPr>
        <w:t xml:space="preserve"> ir Tiekėjo </w:t>
      </w:r>
      <w:r w:rsidR="005A65C3" w:rsidRPr="00BD41B3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1F0FD2" w:rsidRPr="00BD41B3">
        <w:rPr>
          <w:rFonts w:asciiTheme="minorHAnsi" w:hAnsiTheme="minorHAnsi" w:cstheme="minorHAnsi"/>
          <w:b/>
          <w:bCs/>
          <w:sz w:val="22"/>
          <w:szCs w:val="22"/>
        </w:rPr>
        <w:t>pecialistų patirtis (</w:t>
      </w:r>
      <w:r w:rsidR="000574BB" w:rsidRPr="00BD41B3">
        <w:rPr>
          <w:rFonts w:asciiTheme="minorHAnsi" w:hAnsiTheme="minorHAnsi" w:cstheme="minorHAnsi"/>
          <w:b/>
          <w:bCs/>
          <w:sz w:val="22"/>
          <w:szCs w:val="22"/>
        </w:rPr>
        <w:t>T2</w:t>
      </w:r>
      <w:r w:rsidR="001F0FD2" w:rsidRPr="00BD41B3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BD41B3">
        <w:rPr>
          <w:rFonts w:asciiTheme="minorHAnsi" w:hAnsiTheme="minorHAnsi" w:cstheme="minorHAnsi"/>
          <w:sz w:val="22"/>
          <w:szCs w:val="22"/>
        </w:rPr>
        <w:t xml:space="preserve">, kriterijų </w:t>
      </w:r>
      <w:r w:rsidRPr="00BD41B3">
        <w:rPr>
          <w:rFonts w:asciiTheme="minorHAnsi" w:eastAsia="Calibri" w:hAnsiTheme="minorHAnsi" w:cstheme="minorHAnsi"/>
          <w:sz w:val="22"/>
          <w:szCs w:val="22"/>
        </w:rPr>
        <w:t xml:space="preserve">lyginamieji svoriai, formulės, pagal kurias bus skaičiuojamas pasiūlymų ekonominis naudingumas. </w:t>
      </w:r>
    </w:p>
    <w:p w14:paraId="1035B869" w14:textId="7EDE6A58" w:rsidR="00757723" w:rsidRPr="00BD41B3" w:rsidRDefault="00757723" w:rsidP="00BD41B3">
      <w:pPr>
        <w:pStyle w:val="Heading1"/>
        <w:tabs>
          <w:tab w:val="left" w:pos="851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>Ekonomiškai naudingiausias pasiūlymas – tai pasiūlymas, kurio balų suma, paskaičiuota pagal žemiau nustatytus pasiūlymo vertinimo kriterijus ir sąlygas, yra didžiausia. Atliekant skaičiavimus, apvalinama šimtųjų tikslumu</w:t>
      </w:r>
      <w:r w:rsidR="006E54B3" w:rsidRPr="00BD41B3">
        <w:rPr>
          <w:rFonts w:asciiTheme="minorHAnsi" w:hAnsiTheme="minorHAnsi" w:cstheme="minorHAnsi"/>
          <w:sz w:val="22"/>
          <w:szCs w:val="22"/>
        </w:rPr>
        <w:t>, t. y. surinkus pvz. 50,564 balų – apvalinama į 50,56, o surinkus 50,565 balų – apvalinama į 50,57</w:t>
      </w:r>
      <w:r w:rsidRPr="00BD41B3">
        <w:rPr>
          <w:rFonts w:asciiTheme="minorHAnsi" w:hAnsiTheme="minorHAnsi" w:cstheme="minorHAnsi"/>
          <w:sz w:val="22"/>
          <w:szCs w:val="22"/>
        </w:rPr>
        <w:t>.</w:t>
      </w:r>
    </w:p>
    <w:p w14:paraId="77F04A17" w14:textId="77777777" w:rsidR="00757723" w:rsidRPr="00BD41B3" w:rsidRDefault="00757723" w:rsidP="00BD41B3">
      <w:pPr>
        <w:pStyle w:val="Heading1"/>
        <w:tabs>
          <w:tab w:val="left" w:pos="851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 xml:space="preserve">Maksimalus bendras balų skaičius – 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100 balų</w:t>
      </w:r>
      <w:r w:rsidRPr="00BD41B3">
        <w:rPr>
          <w:rFonts w:asciiTheme="minorHAnsi" w:hAnsiTheme="minorHAnsi" w:cstheme="minorHAnsi"/>
          <w:sz w:val="22"/>
          <w:szCs w:val="22"/>
        </w:rPr>
        <w:t xml:space="preserve">. Kriterijų tarpusavio santykis bendrame bale yra nustatomas pagal lyginamuosius svorius, nurodytus 1 lentelėje. </w:t>
      </w:r>
    </w:p>
    <w:p w14:paraId="38FAD61C" w14:textId="77777777" w:rsidR="00757723" w:rsidRPr="00BD41B3" w:rsidRDefault="00757723" w:rsidP="00BD41B3">
      <w:pPr>
        <w:pStyle w:val="Lentpav"/>
        <w:spacing w:before="0" w:after="0" w:line="240" w:lineRule="auto"/>
        <w:ind w:left="0"/>
        <w:rPr>
          <w:rFonts w:asciiTheme="minorHAnsi" w:hAnsiTheme="minorHAnsi" w:cstheme="minorHAnsi"/>
        </w:rPr>
      </w:pPr>
    </w:p>
    <w:p w14:paraId="1C56AF2D" w14:textId="63290D94" w:rsidR="00BE5262" w:rsidRPr="00BD41B3" w:rsidRDefault="00BE5262" w:rsidP="00BD41B3">
      <w:pPr>
        <w:pStyle w:val="Lentpav"/>
        <w:spacing w:before="0" w:after="0" w:line="240" w:lineRule="auto"/>
        <w:ind w:left="0"/>
        <w:rPr>
          <w:rFonts w:asciiTheme="minorHAnsi" w:hAnsiTheme="minorHAnsi" w:cstheme="minorHAnsi"/>
        </w:rPr>
      </w:pPr>
      <w:r w:rsidRPr="00BD41B3">
        <w:rPr>
          <w:rFonts w:asciiTheme="minorHAnsi" w:hAnsiTheme="minorHAnsi" w:cstheme="minorHAnsi"/>
        </w:rPr>
        <w:t>1 lentelė</w:t>
      </w:r>
      <w:r w:rsidR="0061655F" w:rsidRPr="00BD41B3">
        <w:rPr>
          <w:rFonts w:asciiTheme="minorHAnsi" w:hAnsiTheme="minorHAnsi" w:cstheme="minorHAnsi"/>
        </w:rPr>
        <w:t>. Pasiūlymų vertinimo kriterijai</w:t>
      </w:r>
      <w:r w:rsidR="00A44D76" w:rsidRPr="00BD41B3">
        <w:rPr>
          <w:rFonts w:asciiTheme="minorHAnsi" w:hAnsiTheme="minorHAnsi" w:cstheme="minorHAnsi"/>
        </w:rPr>
        <w:t xml:space="preserve"> ir lyginamieji svoriai</w:t>
      </w:r>
    </w:p>
    <w:tbl>
      <w:tblPr>
        <w:tblStyle w:val="TableGrid"/>
        <w:tblW w:w="9470" w:type="dxa"/>
        <w:tblInd w:w="-5" w:type="dxa"/>
        <w:tblLook w:val="04A0" w:firstRow="1" w:lastRow="0" w:firstColumn="1" w:lastColumn="0" w:noHBand="0" w:noVBand="1"/>
      </w:tblPr>
      <w:tblGrid>
        <w:gridCol w:w="855"/>
        <w:gridCol w:w="4995"/>
        <w:gridCol w:w="3620"/>
      </w:tblGrid>
      <w:tr w:rsidR="0048190C" w:rsidRPr="00BD41B3" w14:paraId="62069D73" w14:textId="77777777" w:rsidTr="0033639E">
        <w:tc>
          <w:tcPr>
            <w:tcW w:w="5850" w:type="dxa"/>
            <w:gridSpan w:val="2"/>
            <w:shd w:val="clear" w:color="auto" w:fill="D9D9D9" w:themeFill="background1" w:themeFillShade="D9"/>
            <w:vAlign w:val="center"/>
          </w:tcPr>
          <w:p w14:paraId="69C0F406" w14:textId="4B1F44AD" w:rsidR="00C119D2" w:rsidRPr="00BD41B3" w:rsidRDefault="00C119D2" w:rsidP="00BD41B3">
            <w:pPr>
              <w:pStyle w:val="lentele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3620" w:type="dxa"/>
            <w:shd w:val="clear" w:color="auto" w:fill="D9D9D9" w:themeFill="background1" w:themeFillShade="D9"/>
            <w:vAlign w:val="center"/>
          </w:tcPr>
          <w:p w14:paraId="05211A9D" w14:textId="503A7492" w:rsidR="00C119D2" w:rsidRPr="00BD41B3" w:rsidRDefault="00C119D2" w:rsidP="00BD41B3">
            <w:pPr>
              <w:pStyle w:val="lentele"/>
              <w:spacing w:before="0"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Lyginamasis </w:t>
            </w:r>
            <w:r w:rsidR="004B1F7A"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arba</w:t>
            </w:r>
            <w:r w:rsidR="002A4543"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maksimalus </w:t>
            </w: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svoris ekonominio naudingumo įvertinime</w:t>
            </w:r>
          </w:p>
        </w:tc>
      </w:tr>
      <w:tr w:rsidR="0048190C" w:rsidRPr="00BD41B3" w14:paraId="2FF95617" w14:textId="77777777" w:rsidTr="0033639E">
        <w:tc>
          <w:tcPr>
            <w:tcW w:w="5850" w:type="dxa"/>
            <w:gridSpan w:val="2"/>
            <w:shd w:val="clear" w:color="auto" w:fill="F2F2F2" w:themeFill="background1" w:themeFillShade="F2"/>
          </w:tcPr>
          <w:p w14:paraId="69E292B4" w14:textId="5DD37A56" w:rsidR="00C119D2" w:rsidRPr="00BD41B3" w:rsidRDefault="00C119D2" w:rsidP="00BD41B3">
            <w:pPr>
              <w:pStyle w:val="lentele"/>
              <w:spacing w:before="0" w:after="0"/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Pasiūlymo kaina (C)</w:t>
            </w:r>
          </w:p>
        </w:tc>
        <w:tc>
          <w:tcPr>
            <w:tcW w:w="3620" w:type="dxa"/>
            <w:shd w:val="clear" w:color="auto" w:fill="F2F2F2" w:themeFill="background1" w:themeFillShade="F2"/>
          </w:tcPr>
          <w:p w14:paraId="3CC6C17B" w14:textId="1FF0F124" w:rsidR="00C119D2" w:rsidRPr="00BD41B3" w:rsidRDefault="00C119D2" w:rsidP="00E01F38">
            <w:pPr>
              <w:pStyle w:val="lentele"/>
              <w:spacing w:before="0" w:after="0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X= </w:t>
            </w:r>
            <w:r w:rsidR="000C3E52"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7</w:t>
            </w: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</w:tr>
      <w:tr w:rsidR="0048190C" w:rsidRPr="00BD41B3" w14:paraId="32978369" w14:textId="77777777" w:rsidTr="0033639E">
        <w:tc>
          <w:tcPr>
            <w:tcW w:w="5850" w:type="dxa"/>
            <w:gridSpan w:val="2"/>
            <w:shd w:val="clear" w:color="auto" w:fill="F2F2F2" w:themeFill="background1" w:themeFillShade="F2"/>
          </w:tcPr>
          <w:p w14:paraId="40E9FB9C" w14:textId="6CA2EF70" w:rsidR="00C119D2" w:rsidRPr="00BD41B3" w:rsidRDefault="00C119D2" w:rsidP="00BD41B3">
            <w:pPr>
              <w:pStyle w:val="lentele"/>
              <w:spacing w:before="0" w:after="0"/>
              <w:ind w:left="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Kiti kriterijai (T)</w:t>
            </w:r>
          </w:p>
        </w:tc>
        <w:tc>
          <w:tcPr>
            <w:tcW w:w="3620" w:type="dxa"/>
            <w:shd w:val="clear" w:color="auto" w:fill="F2F2F2" w:themeFill="background1" w:themeFillShade="F2"/>
          </w:tcPr>
          <w:p w14:paraId="511BCD15" w14:textId="65CF2536" w:rsidR="00C119D2" w:rsidRPr="00BD41B3" w:rsidRDefault="00C119D2" w:rsidP="00E01F38">
            <w:pPr>
              <w:pStyle w:val="lentele"/>
              <w:spacing w:before="0" w:after="0"/>
              <w:ind w:left="0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Y= </w:t>
            </w:r>
            <w:r w:rsidR="000C3E52"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  <w:r w:rsidRPr="00BD41B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</w:tr>
      <w:tr w:rsidR="0048190C" w:rsidRPr="00BD41B3" w14:paraId="2C43F9C9" w14:textId="77777777" w:rsidTr="0033639E">
        <w:tc>
          <w:tcPr>
            <w:tcW w:w="855" w:type="dxa"/>
          </w:tcPr>
          <w:p w14:paraId="3DE5F9D0" w14:textId="0B0F7F28" w:rsidR="00B701DD" w:rsidRPr="00BD41B3" w:rsidRDefault="000C3E52" w:rsidP="00BD41B3">
            <w:pPr>
              <w:pStyle w:val="lentele"/>
              <w:tabs>
                <w:tab w:val="left" w:pos="228"/>
              </w:tabs>
              <w:spacing w:before="0" w:after="0"/>
              <w:ind w:left="0" w:righ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701DD" w:rsidRPr="00BD41B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95" w:type="dxa"/>
          </w:tcPr>
          <w:p w14:paraId="3AAD693E" w14:textId="0FAEEEB5" w:rsidR="00B701DD" w:rsidRPr="00BD41B3" w:rsidRDefault="00724BE4" w:rsidP="00BD41B3">
            <w:pPr>
              <w:pStyle w:val="lentele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Sistemos architektūra </w:t>
            </w:r>
            <w:r w:rsidR="00B701DD" w:rsidRPr="00BD41B3">
              <w:rPr>
                <w:rFonts w:asciiTheme="minorHAnsi" w:hAnsiTheme="minorHAnsi" w:cstheme="minorHAnsi"/>
                <w:sz w:val="22"/>
                <w:szCs w:val="22"/>
              </w:rPr>
              <w:t>(T</w:t>
            </w:r>
            <w:r w:rsidR="000C3E52" w:rsidRPr="00BD41B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B701DD" w:rsidRPr="00BD41B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20" w:type="dxa"/>
          </w:tcPr>
          <w:p w14:paraId="29AB50B5" w14:textId="3463E089" w:rsidR="00B701DD" w:rsidRPr="00BD41B3" w:rsidRDefault="00B701DD" w:rsidP="00E01F38">
            <w:pPr>
              <w:pStyle w:val="lentele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D41B3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= </w:t>
            </w:r>
            <w:r w:rsidR="000C3E52" w:rsidRPr="00BD41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48190C" w:rsidRPr="00BD41B3" w14:paraId="4A8799CA" w14:textId="77777777" w:rsidTr="0033639E">
        <w:tc>
          <w:tcPr>
            <w:tcW w:w="855" w:type="dxa"/>
          </w:tcPr>
          <w:p w14:paraId="7E82381B" w14:textId="17E10306" w:rsidR="00B701DD" w:rsidRPr="00BD41B3" w:rsidRDefault="000C3E52" w:rsidP="00BD41B3">
            <w:pPr>
              <w:pStyle w:val="lentele"/>
              <w:tabs>
                <w:tab w:val="left" w:pos="228"/>
              </w:tabs>
              <w:spacing w:before="0" w:after="0"/>
              <w:ind w:left="0" w:righ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B701DD" w:rsidRPr="00BD41B3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995" w:type="dxa"/>
          </w:tcPr>
          <w:p w14:paraId="64AF69B4" w14:textId="16F60A47" w:rsidR="00B701DD" w:rsidRPr="00BD41B3" w:rsidRDefault="00B701DD" w:rsidP="00BD41B3">
            <w:pPr>
              <w:pStyle w:val="lentele"/>
              <w:spacing w:before="0" w:after="0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Tiekėjo </w:t>
            </w:r>
            <w:r w:rsidR="00A5510D" w:rsidRPr="00BD41B3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pecialistų patirtis (T</w:t>
            </w:r>
            <w:r w:rsidR="000C3E52" w:rsidRPr="00BD41B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3620" w:type="dxa"/>
          </w:tcPr>
          <w:p w14:paraId="38770F02" w14:textId="22498E53" w:rsidR="00B701DD" w:rsidRPr="00BD41B3" w:rsidRDefault="00B701DD" w:rsidP="00E01F38">
            <w:pPr>
              <w:pStyle w:val="lentele"/>
              <w:spacing w:before="0" w:after="0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BD41B3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4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= 10</w:t>
            </w:r>
          </w:p>
        </w:tc>
      </w:tr>
      <w:tr w:rsidR="0048190C" w:rsidRPr="00BD41B3" w14:paraId="308EB25C" w14:textId="77777777" w:rsidTr="0033639E">
        <w:tc>
          <w:tcPr>
            <w:tcW w:w="855" w:type="dxa"/>
          </w:tcPr>
          <w:p w14:paraId="4B45C024" w14:textId="38C4E87F" w:rsidR="00646A83" w:rsidRPr="00BD41B3" w:rsidRDefault="00EE3EA2" w:rsidP="00BD41B3">
            <w:pPr>
              <w:pStyle w:val="lentele"/>
              <w:tabs>
                <w:tab w:val="left" w:pos="228"/>
              </w:tabs>
              <w:spacing w:before="0" w:after="0"/>
              <w:ind w:left="0" w:righ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2.1.</w:t>
            </w:r>
          </w:p>
        </w:tc>
        <w:tc>
          <w:tcPr>
            <w:tcW w:w="4995" w:type="dxa"/>
          </w:tcPr>
          <w:p w14:paraId="4DE90729" w14:textId="75F44434" w:rsidR="00646A83" w:rsidRPr="00FC6B76" w:rsidRDefault="00144FDA" w:rsidP="00BD41B3">
            <w:pPr>
              <w:pStyle w:val="lentele"/>
              <w:spacing w:before="0" w:after="0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C6B7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Informacinių sistemų (IS) analitikas</w:t>
            </w:r>
            <w:r w:rsidR="00EE3EA2" w:rsidRPr="00FC6B7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(P1)</w:t>
            </w:r>
          </w:p>
        </w:tc>
        <w:tc>
          <w:tcPr>
            <w:tcW w:w="3620" w:type="dxa"/>
          </w:tcPr>
          <w:p w14:paraId="7FC480D0" w14:textId="4C9579C5" w:rsidR="00646A83" w:rsidRPr="00BD41B3" w:rsidRDefault="00F379C0" w:rsidP="00E01F38">
            <w:pPr>
              <w:pStyle w:val="lentele"/>
              <w:spacing w:before="0" w:after="0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2C62CD" w:rsidRPr="00BD41B3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1</w:t>
            </w:r>
            <w:r w:rsidR="002C62CD" w:rsidRPr="00BD41B3">
              <w:rPr>
                <w:rFonts w:asciiTheme="minorHAnsi" w:hAnsiTheme="minorHAnsi" w:cstheme="minorHAnsi"/>
                <w:sz w:val="22"/>
                <w:szCs w:val="22"/>
              </w:rPr>
              <w:t>= 5</w:t>
            </w:r>
          </w:p>
        </w:tc>
      </w:tr>
      <w:tr w:rsidR="0048190C" w:rsidRPr="00BD41B3" w14:paraId="3040F04C" w14:textId="77777777" w:rsidTr="0033639E">
        <w:tc>
          <w:tcPr>
            <w:tcW w:w="855" w:type="dxa"/>
          </w:tcPr>
          <w:p w14:paraId="7F7E9D00" w14:textId="24C0ABE5" w:rsidR="00646A83" w:rsidRPr="00BD41B3" w:rsidRDefault="005065CE" w:rsidP="00BD41B3">
            <w:pPr>
              <w:pStyle w:val="lentele"/>
              <w:tabs>
                <w:tab w:val="left" w:pos="228"/>
              </w:tabs>
              <w:spacing w:before="0" w:after="0"/>
              <w:ind w:left="0" w:righ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2.2.</w:t>
            </w:r>
          </w:p>
        </w:tc>
        <w:tc>
          <w:tcPr>
            <w:tcW w:w="4995" w:type="dxa"/>
          </w:tcPr>
          <w:p w14:paraId="3759FE57" w14:textId="5F5D731B" w:rsidR="00646A83" w:rsidRPr="00FC6B76" w:rsidRDefault="005065CE" w:rsidP="00BD41B3">
            <w:pPr>
              <w:pStyle w:val="lentele"/>
              <w:spacing w:before="0" w:after="0"/>
              <w:ind w:left="0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FC6B7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Informacinių sistemų (IS) architektas</w:t>
            </w:r>
            <w:r w:rsidR="00377307" w:rsidRPr="00FC6B7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(P2)</w:t>
            </w:r>
          </w:p>
        </w:tc>
        <w:tc>
          <w:tcPr>
            <w:tcW w:w="3620" w:type="dxa"/>
          </w:tcPr>
          <w:p w14:paraId="127F1478" w14:textId="0696A818" w:rsidR="00646A83" w:rsidRPr="00BD41B3" w:rsidRDefault="00F379C0" w:rsidP="00E01F38">
            <w:pPr>
              <w:pStyle w:val="lentele"/>
              <w:spacing w:before="0" w:after="0"/>
              <w:ind w:left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2C62CD" w:rsidRPr="00BD41B3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2</w:t>
            </w:r>
            <w:r w:rsidR="002C62CD" w:rsidRPr="00BD41B3">
              <w:rPr>
                <w:rFonts w:asciiTheme="minorHAnsi" w:hAnsiTheme="minorHAnsi" w:cstheme="minorHAnsi"/>
                <w:sz w:val="22"/>
                <w:szCs w:val="22"/>
              </w:rPr>
              <w:t>= 5</w:t>
            </w:r>
          </w:p>
        </w:tc>
      </w:tr>
    </w:tbl>
    <w:p w14:paraId="5074682D" w14:textId="77777777" w:rsidR="00A74520" w:rsidRPr="00BD41B3" w:rsidRDefault="00A74520" w:rsidP="00BD41B3">
      <w:pPr>
        <w:pStyle w:val="Heading1"/>
        <w:numPr>
          <w:ilvl w:val="0"/>
          <w:numId w:val="0"/>
        </w:numPr>
        <w:tabs>
          <w:tab w:val="left" w:pos="709"/>
          <w:tab w:val="left" w:pos="993"/>
        </w:tabs>
        <w:spacing w:before="0" w:after="0" w:line="240" w:lineRule="auto"/>
        <w:ind w:left="567"/>
        <w:rPr>
          <w:rFonts w:asciiTheme="minorHAnsi" w:hAnsiTheme="minorHAnsi" w:cstheme="minorHAnsi"/>
          <w:b/>
          <w:bCs/>
          <w:sz w:val="22"/>
          <w:szCs w:val="22"/>
        </w:rPr>
      </w:pPr>
    </w:p>
    <w:p w14:paraId="083653DC" w14:textId="222DC1E6" w:rsidR="005A3578" w:rsidRPr="00BD41B3" w:rsidRDefault="005A3578" w:rsidP="00BD41B3">
      <w:pPr>
        <w:pStyle w:val="Heading1"/>
        <w:tabs>
          <w:tab w:val="left" w:pos="851"/>
        </w:tabs>
        <w:spacing w:before="0" w:after="0" w:line="240" w:lineRule="auto"/>
        <w:ind w:left="0" w:firstLine="567"/>
        <w:rPr>
          <w:rFonts w:asciiTheme="minorHAnsi" w:eastAsia="Calibri" w:hAnsiTheme="minorHAnsi" w:cstheme="minorHAnsi"/>
          <w:sz w:val="22"/>
          <w:szCs w:val="22"/>
        </w:rPr>
      </w:pPr>
      <w:r w:rsidRPr="00BD41B3">
        <w:rPr>
          <w:rFonts w:asciiTheme="minorHAnsi" w:eastAsia="Calibri" w:hAnsiTheme="minorHAnsi" w:cstheme="minorHAnsi"/>
          <w:sz w:val="22"/>
          <w:szCs w:val="22"/>
        </w:rPr>
        <w:t xml:space="preserve">Pasiūlymų </w:t>
      </w:r>
      <w:r w:rsidR="008A5E0C" w:rsidRPr="00BD41B3">
        <w:rPr>
          <w:rFonts w:asciiTheme="minorHAnsi" w:eastAsia="Calibri" w:hAnsiTheme="minorHAnsi" w:cstheme="minorHAnsi"/>
          <w:sz w:val="22"/>
          <w:szCs w:val="22"/>
        </w:rPr>
        <w:t xml:space="preserve">kriterijų </w:t>
      </w:r>
      <w:r w:rsidRPr="00BD41B3">
        <w:rPr>
          <w:rFonts w:asciiTheme="minorHAnsi" w:eastAsia="Calibri" w:hAnsiTheme="minorHAnsi" w:cstheme="minorHAnsi"/>
          <w:sz w:val="22"/>
          <w:szCs w:val="22"/>
        </w:rPr>
        <w:t>vertinimas:</w:t>
      </w:r>
    </w:p>
    <w:p w14:paraId="34EB6F01" w14:textId="5F67ADD1" w:rsidR="00B13B75" w:rsidRPr="00BD41B3" w:rsidRDefault="00675A97" w:rsidP="00BD41B3">
      <w:pPr>
        <w:pStyle w:val="Heading2"/>
        <w:tabs>
          <w:tab w:val="left" w:pos="993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 xml:space="preserve">Kiekvieno dalyvio </w:t>
      </w:r>
      <w:r w:rsidR="0089674F" w:rsidRPr="00BD41B3">
        <w:rPr>
          <w:rFonts w:asciiTheme="minorHAnsi" w:hAnsiTheme="minorHAnsi" w:cstheme="minorHAnsi"/>
          <w:sz w:val="22"/>
          <w:szCs w:val="22"/>
        </w:rPr>
        <w:t>p</w:t>
      </w:r>
      <w:r w:rsidR="00B13B75" w:rsidRPr="00BD41B3">
        <w:rPr>
          <w:rFonts w:asciiTheme="minorHAnsi" w:hAnsiTheme="minorHAnsi" w:cstheme="minorHAnsi"/>
          <w:sz w:val="22"/>
          <w:szCs w:val="22"/>
        </w:rPr>
        <w:t xml:space="preserve">asiūlymo ekonominis naudingumas </w:t>
      </w:r>
      <w:r w:rsidR="00B13B75" w:rsidRPr="00BD41B3">
        <w:rPr>
          <w:rFonts w:asciiTheme="minorHAnsi" w:hAnsiTheme="minorHAnsi" w:cstheme="minorHAnsi"/>
          <w:b/>
          <w:bCs/>
          <w:sz w:val="22"/>
          <w:szCs w:val="22"/>
        </w:rPr>
        <w:t>(S)</w:t>
      </w:r>
      <w:r w:rsidR="00B13B75" w:rsidRPr="00BD41B3">
        <w:rPr>
          <w:rFonts w:asciiTheme="minorHAnsi" w:hAnsiTheme="minorHAnsi" w:cstheme="minorHAnsi"/>
          <w:sz w:val="22"/>
          <w:szCs w:val="22"/>
        </w:rPr>
        <w:t xml:space="preserve"> ap</w:t>
      </w:r>
      <w:r w:rsidR="009435D8" w:rsidRPr="00BD41B3">
        <w:rPr>
          <w:rFonts w:asciiTheme="minorHAnsi" w:hAnsiTheme="minorHAnsi" w:cstheme="minorHAnsi"/>
          <w:sz w:val="22"/>
          <w:szCs w:val="22"/>
        </w:rPr>
        <w:t>s</w:t>
      </w:r>
      <w:r w:rsidR="00B13B75" w:rsidRPr="00BD41B3">
        <w:rPr>
          <w:rFonts w:asciiTheme="minorHAnsi" w:hAnsiTheme="minorHAnsi" w:cstheme="minorHAnsi"/>
          <w:sz w:val="22"/>
          <w:szCs w:val="22"/>
        </w:rPr>
        <w:t>kaičiuojamas</w:t>
      </w:r>
      <w:r w:rsidR="007A2AF3" w:rsidRPr="00BD41B3">
        <w:rPr>
          <w:rFonts w:asciiTheme="minorHAnsi" w:hAnsiTheme="minorHAnsi" w:cstheme="minorHAnsi"/>
          <w:sz w:val="22"/>
          <w:szCs w:val="22"/>
        </w:rPr>
        <w:t>,</w:t>
      </w:r>
      <w:r w:rsidR="00B13B75" w:rsidRPr="00BD41B3">
        <w:rPr>
          <w:rFonts w:asciiTheme="minorHAnsi" w:hAnsiTheme="minorHAnsi" w:cstheme="minorHAnsi"/>
          <w:sz w:val="22"/>
          <w:szCs w:val="22"/>
        </w:rPr>
        <w:t xml:space="preserve"> sudedant</w:t>
      </w:r>
      <w:r w:rsidR="009435D8" w:rsidRPr="00BD41B3">
        <w:rPr>
          <w:rFonts w:asciiTheme="minorHAnsi" w:hAnsiTheme="minorHAnsi" w:cstheme="minorHAnsi"/>
          <w:sz w:val="22"/>
          <w:szCs w:val="22"/>
        </w:rPr>
        <w:t xml:space="preserve"> </w:t>
      </w:r>
      <w:r w:rsidR="001909E8" w:rsidRPr="00BD41B3">
        <w:rPr>
          <w:rFonts w:asciiTheme="minorHAnsi" w:hAnsiTheme="minorHAnsi" w:cstheme="minorHAnsi"/>
          <w:sz w:val="22"/>
          <w:szCs w:val="22"/>
        </w:rPr>
        <w:t xml:space="preserve">Tiekėjo </w:t>
      </w:r>
      <w:r w:rsidR="0089674F" w:rsidRPr="00BD41B3">
        <w:rPr>
          <w:rFonts w:asciiTheme="minorHAnsi" w:hAnsiTheme="minorHAnsi" w:cstheme="minorHAnsi"/>
          <w:sz w:val="22"/>
          <w:szCs w:val="22"/>
        </w:rPr>
        <w:t>P</w:t>
      </w:r>
      <w:r w:rsidR="009435D8" w:rsidRPr="00BD41B3">
        <w:rPr>
          <w:rFonts w:asciiTheme="minorHAnsi" w:hAnsiTheme="minorHAnsi" w:cstheme="minorHAnsi"/>
          <w:sz w:val="22"/>
          <w:szCs w:val="22"/>
        </w:rPr>
        <w:t xml:space="preserve">asiūlymo kainos </w:t>
      </w:r>
      <w:r w:rsidR="009435D8" w:rsidRPr="00BD41B3">
        <w:rPr>
          <w:rFonts w:asciiTheme="minorHAnsi" w:hAnsiTheme="minorHAnsi" w:cstheme="minorHAnsi"/>
          <w:b/>
          <w:bCs/>
          <w:sz w:val="22"/>
          <w:szCs w:val="22"/>
        </w:rPr>
        <w:t>(C)</w:t>
      </w:r>
      <w:r w:rsidR="00145C93" w:rsidRPr="00BD41B3">
        <w:rPr>
          <w:rFonts w:asciiTheme="minorHAnsi" w:hAnsiTheme="minorHAnsi" w:cstheme="minorHAnsi"/>
          <w:sz w:val="22"/>
          <w:szCs w:val="22"/>
        </w:rPr>
        <w:t xml:space="preserve"> ir kitų kriterijų </w:t>
      </w:r>
      <w:r w:rsidR="00145C93" w:rsidRPr="00BD41B3">
        <w:rPr>
          <w:rFonts w:asciiTheme="minorHAnsi" w:hAnsiTheme="minorHAnsi" w:cstheme="minorHAnsi"/>
          <w:b/>
          <w:bCs/>
          <w:sz w:val="22"/>
          <w:szCs w:val="22"/>
        </w:rPr>
        <w:t>(T)</w:t>
      </w:r>
      <w:r w:rsidR="00145C93" w:rsidRPr="00BD41B3">
        <w:rPr>
          <w:rFonts w:asciiTheme="minorHAnsi" w:hAnsiTheme="minorHAnsi" w:cstheme="minorHAnsi"/>
          <w:sz w:val="22"/>
          <w:szCs w:val="22"/>
        </w:rPr>
        <w:t xml:space="preserve"> balus:</w:t>
      </w:r>
    </w:p>
    <w:p w14:paraId="050D7724" w14:textId="77777777" w:rsidR="00363E7E" w:rsidRPr="00BD41B3" w:rsidRDefault="00363E7E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44595FE" w14:textId="478FF178" w:rsidR="00145C93" w:rsidRPr="00BD41B3" w:rsidRDefault="00145C93" w:rsidP="00BD41B3">
      <w:pPr>
        <w:spacing w:after="0" w:line="240" w:lineRule="auto"/>
        <w:ind w:firstLine="567"/>
        <w:jc w:val="center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>S=C+T</w:t>
      </w:r>
    </w:p>
    <w:p w14:paraId="4000A737" w14:textId="77777777" w:rsidR="00363E7E" w:rsidRPr="00BD41B3" w:rsidRDefault="00363E7E" w:rsidP="00BD41B3">
      <w:pPr>
        <w:spacing w:after="0" w:line="240" w:lineRule="auto"/>
        <w:ind w:firstLine="567"/>
        <w:jc w:val="center"/>
        <w:rPr>
          <w:rFonts w:asciiTheme="minorHAnsi" w:hAnsiTheme="minorHAnsi" w:cstheme="minorHAnsi"/>
          <w:sz w:val="22"/>
          <w:szCs w:val="22"/>
        </w:rPr>
      </w:pPr>
    </w:p>
    <w:p w14:paraId="37DDF8EA" w14:textId="612B9272" w:rsidR="00145C93" w:rsidRPr="00BD41B3" w:rsidRDefault="00686CA9" w:rsidP="00BD41B3">
      <w:pPr>
        <w:pStyle w:val="Heading2"/>
        <w:tabs>
          <w:tab w:val="left" w:pos="993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>P</w:t>
      </w:r>
      <w:r w:rsidR="007F19A5" w:rsidRPr="00BD41B3">
        <w:rPr>
          <w:rFonts w:asciiTheme="minorHAnsi" w:hAnsiTheme="minorHAnsi" w:cstheme="minorHAnsi"/>
          <w:sz w:val="22"/>
          <w:szCs w:val="22"/>
        </w:rPr>
        <w:t xml:space="preserve">asiūlymo kainos </w:t>
      </w:r>
      <w:r w:rsidR="007F19A5" w:rsidRPr="00BD41B3">
        <w:rPr>
          <w:rFonts w:asciiTheme="minorHAnsi" w:hAnsiTheme="minorHAnsi" w:cstheme="minorHAnsi"/>
          <w:b/>
          <w:bCs/>
          <w:sz w:val="22"/>
          <w:szCs w:val="22"/>
        </w:rPr>
        <w:t>(C)</w:t>
      </w:r>
      <w:r w:rsidR="007F19A5" w:rsidRPr="00BD41B3">
        <w:rPr>
          <w:rFonts w:asciiTheme="minorHAnsi" w:hAnsiTheme="minorHAnsi" w:cstheme="minorHAnsi"/>
          <w:sz w:val="22"/>
          <w:szCs w:val="22"/>
        </w:rPr>
        <w:t xml:space="preserve"> balas apskaičiuojamas mažiausios </w:t>
      </w:r>
      <w:r w:rsidRPr="00BD41B3">
        <w:rPr>
          <w:rFonts w:asciiTheme="minorHAnsi" w:hAnsiTheme="minorHAnsi" w:cstheme="minorHAnsi"/>
          <w:sz w:val="22"/>
          <w:szCs w:val="22"/>
        </w:rPr>
        <w:t>p</w:t>
      </w:r>
      <w:r w:rsidR="007F19A5" w:rsidRPr="00BD41B3">
        <w:rPr>
          <w:rFonts w:asciiTheme="minorHAnsi" w:hAnsiTheme="minorHAnsi" w:cstheme="minorHAnsi"/>
          <w:sz w:val="22"/>
          <w:szCs w:val="22"/>
        </w:rPr>
        <w:t xml:space="preserve">asiūlymo kainos kriterijaus </w:t>
      </w:r>
      <w:r w:rsidR="007F19A5" w:rsidRPr="00BD41B3">
        <w:rPr>
          <w:rFonts w:asciiTheme="minorHAnsi" w:hAnsiTheme="minorHAnsi" w:cstheme="minorHAnsi"/>
          <w:b/>
          <w:bCs/>
          <w:sz w:val="22"/>
          <w:szCs w:val="22"/>
        </w:rPr>
        <w:t>(</w:t>
      </w:r>
      <w:proofErr w:type="spellStart"/>
      <w:r w:rsidR="007F19A5" w:rsidRPr="00BD41B3">
        <w:rPr>
          <w:rFonts w:asciiTheme="minorHAnsi" w:hAnsiTheme="minorHAnsi" w:cstheme="minorHAnsi"/>
          <w:b/>
          <w:bCs/>
          <w:sz w:val="22"/>
          <w:szCs w:val="22"/>
        </w:rPr>
        <w:t>Cmin</w:t>
      </w:r>
      <w:proofErr w:type="spellEnd"/>
      <w:r w:rsidR="007F19A5" w:rsidRPr="00BD41B3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7F19A5" w:rsidRPr="00BD41B3">
        <w:rPr>
          <w:rFonts w:asciiTheme="minorHAnsi" w:hAnsiTheme="minorHAnsi" w:cstheme="minorHAnsi"/>
          <w:sz w:val="22"/>
          <w:szCs w:val="22"/>
        </w:rPr>
        <w:t xml:space="preserve"> reikšmę padalinant iš vertinamo </w:t>
      </w:r>
      <w:r w:rsidRPr="00BD41B3">
        <w:rPr>
          <w:rFonts w:asciiTheme="minorHAnsi" w:hAnsiTheme="minorHAnsi" w:cstheme="minorHAnsi"/>
          <w:sz w:val="22"/>
          <w:szCs w:val="22"/>
        </w:rPr>
        <w:t>tiekėjo</w:t>
      </w:r>
      <w:r w:rsidR="007F19A5" w:rsidRPr="00BD41B3">
        <w:rPr>
          <w:rFonts w:asciiTheme="minorHAnsi" w:hAnsiTheme="minorHAnsi" w:cstheme="minorHAnsi"/>
          <w:sz w:val="22"/>
          <w:szCs w:val="22"/>
        </w:rPr>
        <w:t xml:space="preserve"> pasiūlymo kainos reikšmės </w:t>
      </w:r>
      <w:r w:rsidR="007F19A5" w:rsidRPr="00BD41B3">
        <w:rPr>
          <w:rFonts w:asciiTheme="minorHAnsi" w:hAnsiTheme="minorHAnsi" w:cstheme="minorHAnsi"/>
          <w:b/>
          <w:bCs/>
          <w:sz w:val="22"/>
          <w:szCs w:val="22"/>
        </w:rPr>
        <w:t>(</w:t>
      </w:r>
      <w:proofErr w:type="spellStart"/>
      <w:r w:rsidR="17A6AA46" w:rsidRPr="00BD41B3">
        <w:rPr>
          <w:rFonts w:asciiTheme="minorHAnsi" w:hAnsiTheme="minorHAnsi" w:cstheme="minorHAnsi"/>
          <w:b/>
          <w:bCs/>
          <w:sz w:val="22"/>
          <w:szCs w:val="22"/>
        </w:rPr>
        <w:t>Cp</w:t>
      </w:r>
      <w:proofErr w:type="spellEnd"/>
      <w:r w:rsidR="007F19A5" w:rsidRPr="00BD41B3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7F19A5" w:rsidRPr="00BD41B3">
        <w:rPr>
          <w:rFonts w:asciiTheme="minorHAnsi" w:hAnsiTheme="minorHAnsi" w:cstheme="minorHAnsi"/>
          <w:sz w:val="22"/>
          <w:szCs w:val="22"/>
        </w:rPr>
        <w:t xml:space="preserve"> ir padauginus iš kriterij</w:t>
      </w:r>
      <w:r w:rsidR="007117B9" w:rsidRPr="00BD41B3">
        <w:rPr>
          <w:rFonts w:asciiTheme="minorHAnsi" w:hAnsiTheme="minorHAnsi" w:cstheme="minorHAnsi"/>
          <w:sz w:val="22"/>
          <w:szCs w:val="22"/>
        </w:rPr>
        <w:t>aus</w:t>
      </w:r>
      <w:r w:rsidR="007F19A5" w:rsidRPr="00BD41B3">
        <w:rPr>
          <w:rFonts w:asciiTheme="minorHAnsi" w:hAnsiTheme="minorHAnsi" w:cstheme="minorHAnsi"/>
          <w:sz w:val="22"/>
          <w:szCs w:val="22"/>
        </w:rPr>
        <w:t xml:space="preserve"> lyginamojo svorio </w:t>
      </w:r>
      <w:r w:rsidR="007F19A5" w:rsidRPr="00BD41B3">
        <w:rPr>
          <w:rFonts w:asciiTheme="minorHAnsi" w:hAnsiTheme="minorHAnsi" w:cstheme="minorHAnsi"/>
          <w:b/>
          <w:bCs/>
          <w:sz w:val="22"/>
          <w:szCs w:val="22"/>
        </w:rPr>
        <w:t>(X)</w:t>
      </w:r>
      <w:r w:rsidR="007F19A5" w:rsidRPr="00BD41B3">
        <w:rPr>
          <w:rFonts w:asciiTheme="minorHAnsi" w:hAnsiTheme="minorHAnsi" w:cstheme="minorHAnsi"/>
          <w:sz w:val="22"/>
          <w:szCs w:val="22"/>
        </w:rPr>
        <w:t>:</w:t>
      </w:r>
    </w:p>
    <w:p w14:paraId="13627C3C" w14:textId="6534BE14" w:rsidR="00807A54" w:rsidRPr="00BD41B3" w:rsidRDefault="00F65E66" w:rsidP="00BD41B3">
      <w:pPr>
        <w:pStyle w:val="Heading1"/>
        <w:numPr>
          <w:ilvl w:val="0"/>
          <w:numId w:val="0"/>
        </w:numPr>
        <w:tabs>
          <w:tab w:val="left" w:pos="851"/>
        </w:tabs>
        <w:spacing w:before="0" w:after="0" w:line="240" w:lineRule="auto"/>
        <w:ind w:left="567"/>
        <w:rPr>
          <w:rFonts w:asciiTheme="minorHAnsi" w:eastAsia="Calibri" w:hAnsiTheme="minorHAnsi" w:cstheme="minorHAnsi"/>
          <w:iCs/>
          <w:sz w:val="22"/>
          <w:szCs w:val="22"/>
        </w:rPr>
      </w:pPr>
      <m:oMathPara>
        <m:oMath>
          <m:r>
            <w:rPr>
              <w:rFonts w:ascii="Cambria Math" w:eastAsia="Calibri" w:hAnsi="Cambria Math" w:cstheme="minorHAnsi"/>
              <w:sz w:val="22"/>
              <w:szCs w:val="22"/>
            </w:rPr>
            <m:t>C</m:t>
          </m:r>
          <m:r>
            <m:rPr>
              <m:sty m:val="p"/>
            </m:rPr>
            <w:rPr>
              <w:rFonts w:ascii="Cambria Math" w:eastAsia="Calibri" w:hAnsi="Cambria Math" w:cstheme="minorHAnsi"/>
              <w:sz w:val="22"/>
              <w:szCs w:val="22"/>
            </w:rPr>
            <m:t>=</m:t>
          </m:r>
          <m:f>
            <m:fPr>
              <m:ctrlPr>
                <w:rPr>
                  <w:rFonts w:ascii="Cambria Math" w:eastAsia="Calibri" w:hAnsi="Cambria Math" w:cstheme="minorHAnsi"/>
                  <w:sz w:val="22"/>
                  <w:szCs w:val="22"/>
                </w:rPr>
              </m:ctrlPr>
            </m:fPr>
            <m:num>
              <m:r>
                <w:rPr>
                  <w:rFonts w:ascii="Cambria Math" w:eastAsia="Calibri" w:hAnsi="Cambria Math" w:cstheme="minorHAnsi"/>
                  <w:sz w:val="22"/>
                  <w:szCs w:val="22"/>
                </w:rPr>
                <m:t>Cmin</m:t>
              </m:r>
            </m:num>
            <m:den>
              <m:sSub>
                <m:sSubPr>
                  <m:ctrlPr>
                    <w:rPr>
                      <w:rFonts w:ascii="Cambria Math" w:eastAsia="Calibri" w:hAnsi="Cambria Math" w:cstheme="minorHAnsi"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 w:cstheme="minorHAnsi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 w:cstheme="minorHAnsi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eastAsia="Calibri" w:hAnsi="Cambria Math" w:cstheme="minorHAnsi"/>
              <w:sz w:val="22"/>
              <w:szCs w:val="22"/>
            </w:rPr>
            <m:t>×</m:t>
          </m:r>
          <m:r>
            <w:rPr>
              <w:rFonts w:ascii="Cambria Math" w:eastAsia="Calibri" w:hAnsi="Cambria Math" w:cstheme="minorHAnsi"/>
              <w:sz w:val="22"/>
              <w:szCs w:val="22"/>
            </w:rPr>
            <m:t>X</m:t>
          </m:r>
        </m:oMath>
      </m:oMathPara>
    </w:p>
    <w:p w14:paraId="4F9C0A9F" w14:textId="77777777" w:rsidR="00363E7E" w:rsidRPr="00BD41B3" w:rsidRDefault="00363E7E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30350128" w14:textId="5F3A52F5" w:rsidR="00DC662D" w:rsidRPr="00BD41B3" w:rsidRDefault="00DC662D" w:rsidP="00BD41B3">
      <w:pPr>
        <w:pStyle w:val="Heading2"/>
        <w:tabs>
          <w:tab w:val="left" w:pos="993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 xml:space="preserve">Kitų kriterijų 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(T)</w:t>
      </w:r>
      <w:r w:rsidRPr="00BD41B3">
        <w:rPr>
          <w:rFonts w:asciiTheme="minorHAnsi" w:hAnsiTheme="minorHAnsi" w:cstheme="minorHAnsi"/>
          <w:sz w:val="22"/>
          <w:szCs w:val="22"/>
        </w:rPr>
        <w:t xml:space="preserve"> balai apskaičiuojami</w:t>
      </w:r>
      <w:r w:rsidR="008767D3" w:rsidRPr="00BD41B3">
        <w:rPr>
          <w:rFonts w:asciiTheme="minorHAnsi" w:hAnsiTheme="minorHAnsi" w:cstheme="minorHAnsi"/>
          <w:sz w:val="22"/>
          <w:szCs w:val="22"/>
        </w:rPr>
        <w:t>,</w:t>
      </w:r>
      <w:r w:rsidRPr="00BD41B3">
        <w:rPr>
          <w:rFonts w:asciiTheme="minorHAnsi" w:hAnsiTheme="minorHAnsi" w:cstheme="minorHAnsi"/>
          <w:sz w:val="22"/>
          <w:szCs w:val="22"/>
        </w:rPr>
        <w:t xml:space="preserve"> sudedant atskirų kriterijų</w:t>
      </w:r>
      <w:r w:rsidR="00F248EB" w:rsidRPr="00BD41B3">
        <w:rPr>
          <w:rFonts w:asciiTheme="minorHAnsi" w:hAnsiTheme="minorHAnsi" w:cstheme="minorHAnsi"/>
          <w:sz w:val="22"/>
          <w:szCs w:val="22"/>
        </w:rPr>
        <w:t xml:space="preserve"> gautų balų</w:t>
      </w:r>
      <w:r w:rsidRPr="00BD41B3">
        <w:rPr>
          <w:rFonts w:asciiTheme="minorHAnsi" w:hAnsiTheme="minorHAnsi" w:cstheme="minorHAnsi"/>
          <w:sz w:val="22"/>
          <w:szCs w:val="22"/>
        </w:rPr>
        <w:t xml:space="preserve"> reikšmes: </w:t>
      </w:r>
    </w:p>
    <w:p w14:paraId="79686257" w14:textId="77777777" w:rsidR="00EE757A" w:rsidRPr="00BD41B3" w:rsidRDefault="00EE757A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74610359" w14:textId="0C7D4BCB" w:rsidR="00DF4EAA" w:rsidRPr="00BD41B3" w:rsidRDefault="000C7DB4" w:rsidP="00BD41B3">
      <w:pPr>
        <w:spacing w:after="0" w:line="240" w:lineRule="auto"/>
        <w:ind w:firstLine="567"/>
        <w:rPr>
          <w:rFonts w:asciiTheme="minorHAnsi" w:eastAsiaTheme="minorEastAsia" w:hAnsiTheme="minorHAnsi" w:cstheme="minorHAnsi"/>
          <w:sz w:val="22"/>
          <w:szCs w:val="22"/>
        </w:rPr>
      </w:pPr>
      <m:oMathPara>
        <m:oMath>
          <m:r>
            <w:rPr>
              <w:rFonts w:ascii="Cambria Math" w:hAnsi="Cambria Math" w:cstheme="minorHAnsi"/>
              <w:sz w:val="22"/>
              <w:szCs w:val="22"/>
            </w:rPr>
            <m:t>T</m:t>
          </m:r>
          <m:r>
            <m:rPr>
              <m:sty m:val="p"/>
            </m:rPr>
            <w:rPr>
              <w:rFonts w:ascii="Cambria Math" w:hAnsi="Cambria Math" w:cstheme="minorHAnsi"/>
              <w:sz w:val="22"/>
              <w:szCs w:val="22"/>
            </w:rPr>
            <m:t>=T1+T2</m:t>
          </m:r>
        </m:oMath>
      </m:oMathPara>
    </w:p>
    <w:p w14:paraId="793E96C1" w14:textId="77777777" w:rsidR="00EE757A" w:rsidRPr="00BD41B3" w:rsidRDefault="00EE757A" w:rsidP="00BD41B3">
      <w:pPr>
        <w:spacing w:after="0" w:line="240" w:lineRule="auto"/>
        <w:ind w:firstLine="567"/>
        <w:rPr>
          <w:rFonts w:asciiTheme="minorHAnsi" w:hAnsiTheme="minorHAnsi" w:cstheme="minorHAnsi"/>
          <w:sz w:val="22"/>
          <w:szCs w:val="22"/>
        </w:rPr>
      </w:pPr>
    </w:p>
    <w:p w14:paraId="2585DCC9" w14:textId="5B47FCAF" w:rsidR="00211D74" w:rsidRPr="00BD41B3" w:rsidRDefault="00DC662D" w:rsidP="00BD41B3">
      <w:pPr>
        <w:pStyle w:val="Heading2"/>
        <w:tabs>
          <w:tab w:val="left" w:pos="993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 xml:space="preserve">Jei </w:t>
      </w:r>
      <w:r w:rsidR="004723BF" w:rsidRPr="00BD41B3">
        <w:rPr>
          <w:rFonts w:asciiTheme="minorHAnsi" w:hAnsiTheme="minorHAnsi" w:cstheme="minorHAnsi"/>
          <w:sz w:val="22"/>
          <w:szCs w:val="22"/>
        </w:rPr>
        <w:t>p</w:t>
      </w:r>
      <w:r w:rsidRPr="00BD41B3">
        <w:rPr>
          <w:rFonts w:asciiTheme="minorHAnsi" w:hAnsiTheme="minorHAnsi" w:cstheme="minorHAnsi"/>
          <w:sz w:val="22"/>
          <w:szCs w:val="22"/>
        </w:rPr>
        <w:t>asiūlym</w:t>
      </w:r>
      <w:r w:rsidR="00216F39" w:rsidRPr="00BD41B3">
        <w:rPr>
          <w:rFonts w:asciiTheme="minorHAnsi" w:hAnsiTheme="minorHAnsi" w:cstheme="minorHAnsi"/>
          <w:sz w:val="22"/>
          <w:szCs w:val="22"/>
        </w:rPr>
        <w:t>o</w:t>
      </w:r>
      <w:r w:rsidRPr="00BD41B3">
        <w:rPr>
          <w:rFonts w:asciiTheme="minorHAnsi" w:hAnsiTheme="minorHAnsi" w:cstheme="minorHAnsi"/>
          <w:sz w:val="22"/>
          <w:szCs w:val="22"/>
        </w:rPr>
        <w:t xml:space="preserve"> vertinimo etape </w:t>
      </w:r>
      <w:r w:rsidR="004723BF" w:rsidRPr="00BD41B3">
        <w:rPr>
          <w:rFonts w:asciiTheme="minorHAnsi" w:hAnsiTheme="minorHAnsi" w:cstheme="minorHAnsi"/>
          <w:sz w:val="22"/>
          <w:szCs w:val="22"/>
        </w:rPr>
        <w:t>tiekėjo</w:t>
      </w:r>
      <w:r w:rsidRPr="00BD41B3">
        <w:rPr>
          <w:rFonts w:asciiTheme="minorHAnsi" w:hAnsiTheme="minorHAnsi" w:cstheme="minorHAnsi"/>
          <w:sz w:val="22"/>
          <w:szCs w:val="22"/>
        </w:rPr>
        <w:t xml:space="preserve"> pasiūlymo Kitų kriterijų 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(T)</w:t>
      </w:r>
      <w:r w:rsidRPr="00BD41B3">
        <w:rPr>
          <w:rFonts w:asciiTheme="minorHAnsi" w:hAnsiTheme="minorHAnsi" w:cstheme="minorHAnsi"/>
          <w:sz w:val="22"/>
          <w:szCs w:val="22"/>
        </w:rPr>
        <w:t xml:space="preserve"> balas sudaro mažiau nei </w:t>
      </w:r>
      <w:r w:rsidR="000C3E52" w:rsidRPr="00BD41B3">
        <w:rPr>
          <w:rFonts w:asciiTheme="minorHAnsi" w:hAnsiTheme="minorHAnsi" w:cstheme="minorHAnsi"/>
          <w:sz w:val="22"/>
          <w:szCs w:val="22"/>
        </w:rPr>
        <w:t>1</w:t>
      </w:r>
      <w:r w:rsidRPr="00BD41B3">
        <w:rPr>
          <w:rFonts w:asciiTheme="minorHAnsi" w:hAnsiTheme="minorHAnsi" w:cstheme="minorHAnsi"/>
          <w:sz w:val="22"/>
          <w:szCs w:val="22"/>
        </w:rPr>
        <w:t xml:space="preserve">0% visų galimų surinkti maksimalaus Kitų kriterijų 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(T)</w:t>
      </w:r>
      <w:r w:rsidRPr="00BD41B3">
        <w:rPr>
          <w:rFonts w:asciiTheme="minorHAnsi" w:hAnsiTheme="minorHAnsi" w:cstheme="minorHAnsi"/>
          <w:sz w:val="22"/>
          <w:szCs w:val="22"/>
        </w:rPr>
        <w:t xml:space="preserve"> balų (t. y. mažiau nei </w:t>
      </w:r>
      <w:r w:rsidR="000C3E52" w:rsidRPr="00BD41B3">
        <w:rPr>
          <w:rFonts w:asciiTheme="minorHAnsi" w:hAnsiTheme="minorHAnsi" w:cstheme="minorHAnsi"/>
          <w:sz w:val="22"/>
          <w:szCs w:val="22"/>
        </w:rPr>
        <w:t>10</w:t>
      </w:r>
      <w:r w:rsidRPr="00BD41B3">
        <w:rPr>
          <w:rFonts w:asciiTheme="minorHAnsi" w:hAnsiTheme="minorHAnsi" w:cstheme="minorHAnsi"/>
          <w:sz w:val="22"/>
          <w:szCs w:val="22"/>
        </w:rPr>
        <w:t xml:space="preserve"> bal</w:t>
      </w:r>
      <w:r w:rsidR="000C3E52" w:rsidRPr="00BD41B3">
        <w:rPr>
          <w:rFonts w:asciiTheme="minorHAnsi" w:hAnsiTheme="minorHAnsi" w:cstheme="minorHAnsi"/>
          <w:sz w:val="22"/>
          <w:szCs w:val="22"/>
        </w:rPr>
        <w:t>ų</w:t>
      </w:r>
      <w:r w:rsidRPr="00BD41B3">
        <w:rPr>
          <w:rFonts w:asciiTheme="minorHAnsi" w:hAnsiTheme="minorHAnsi" w:cstheme="minorHAnsi"/>
          <w:sz w:val="22"/>
          <w:szCs w:val="22"/>
        </w:rPr>
        <w:t xml:space="preserve"> iš galimų surinkti </w:t>
      </w:r>
      <w:r w:rsidR="000C3E52" w:rsidRPr="00BD41B3">
        <w:rPr>
          <w:rFonts w:asciiTheme="minorHAnsi" w:hAnsiTheme="minorHAnsi" w:cstheme="minorHAnsi"/>
          <w:sz w:val="22"/>
          <w:szCs w:val="22"/>
        </w:rPr>
        <w:t>3</w:t>
      </w:r>
      <w:r w:rsidRPr="00BD41B3">
        <w:rPr>
          <w:rFonts w:asciiTheme="minorHAnsi" w:hAnsiTheme="minorHAnsi" w:cstheme="minorHAnsi"/>
          <w:sz w:val="22"/>
          <w:szCs w:val="22"/>
        </w:rPr>
        <w:t>0 balų) toks pasiūlymas yra atmetamas.</w:t>
      </w:r>
    </w:p>
    <w:p w14:paraId="41E76A86" w14:textId="77777777" w:rsidR="00211D74" w:rsidRPr="00BD41B3" w:rsidRDefault="00211D74" w:rsidP="00BD41B3">
      <w:pPr>
        <w:pStyle w:val="Heading1"/>
        <w:numPr>
          <w:ilvl w:val="0"/>
          <w:numId w:val="0"/>
        </w:numPr>
        <w:tabs>
          <w:tab w:val="left" w:pos="851"/>
        </w:tabs>
        <w:spacing w:before="0" w:after="0" w:line="240" w:lineRule="auto"/>
        <w:ind w:left="567"/>
        <w:rPr>
          <w:rFonts w:asciiTheme="minorHAnsi" w:eastAsia="Calibri" w:hAnsiTheme="minorHAnsi" w:cstheme="minorHAnsi"/>
          <w:sz w:val="22"/>
          <w:szCs w:val="22"/>
        </w:rPr>
      </w:pPr>
    </w:p>
    <w:p w14:paraId="0C8FC6F2" w14:textId="3BA2127B" w:rsidR="00CC634C" w:rsidRPr="00BD41B3" w:rsidRDefault="00CC634C" w:rsidP="00BD41B3">
      <w:pPr>
        <w:pStyle w:val="Heading2"/>
        <w:tabs>
          <w:tab w:val="left" w:pos="993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>Kriterijaus „</w:t>
      </w:r>
      <w:r w:rsidR="00FA3432" w:rsidRPr="00BD41B3">
        <w:rPr>
          <w:rFonts w:asciiTheme="minorHAnsi" w:hAnsiTheme="minorHAnsi" w:cstheme="minorHAnsi"/>
          <w:sz w:val="22"/>
          <w:szCs w:val="22"/>
        </w:rPr>
        <w:t>Sistemos a</w:t>
      </w:r>
      <w:r w:rsidRPr="00BD41B3">
        <w:rPr>
          <w:rFonts w:asciiTheme="minorHAnsi" w:hAnsiTheme="minorHAnsi" w:cstheme="minorHAnsi"/>
          <w:sz w:val="22"/>
          <w:szCs w:val="22"/>
        </w:rPr>
        <w:t xml:space="preserve">rchitektūra 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(T</w:t>
      </w:r>
      <w:r w:rsidR="000C3E52" w:rsidRPr="00BD41B3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BD41B3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Pr="00BD41B3">
        <w:rPr>
          <w:rFonts w:asciiTheme="minorHAnsi" w:hAnsiTheme="minorHAnsi" w:cstheme="minorHAnsi"/>
          <w:sz w:val="22"/>
          <w:szCs w:val="22"/>
        </w:rPr>
        <w:t>“ balų vertinimas:</w:t>
      </w:r>
    </w:p>
    <w:p w14:paraId="6C45F196" w14:textId="13F80987" w:rsidR="00FA3432" w:rsidRPr="00BD41B3" w:rsidRDefault="00FA3432" w:rsidP="00BD41B3">
      <w:pPr>
        <w:pStyle w:val="Heading3"/>
        <w:tabs>
          <w:tab w:val="left" w:pos="1134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Kriterijaus „Sistemos architektūra </w:t>
      </w:r>
      <w:r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>(T</w:t>
      </w:r>
      <w:r w:rsidR="000C3E52"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>1</w:t>
      </w:r>
      <w:r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>)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>“ balų vertinimas atliekamas ekspertiniu metodu</w:t>
      </w:r>
      <w:r w:rsidR="00D67D45" w:rsidRPr="00BD41B3">
        <w:rPr>
          <w:rFonts w:asciiTheme="minorHAnsi" w:hAnsiTheme="minorHAnsi" w:cstheme="minorHAnsi"/>
          <w:sz w:val="22"/>
          <w:szCs w:val="22"/>
          <w:lang w:val="lt-LT"/>
        </w:rPr>
        <w:t>,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72259" w:rsidRPr="00BD41B3">
        <w:rPr>
          <w:rFonts w:asciiTheme="minorHAnsi" w:hAnsiTheme="minorHAnsi" w:cstheme="minorHAnsi"/>
          <w:sz w:val="22"/>
          <w:szCs w:val="22"/>
          <w:lang w:val="lt-LT"/>
        </w:rPr>
        <w:t>jiems remiantis savo žiniomis ir patirtimi</w:t>
      </w:r>
      <w:r w:rsidR="006B6F73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, </w:t>
      </w:r>
      <w:r w:rsidR="00D67D45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vertinant tiekėjo pateiktą siūlomos sistemos architektūros </w:t>
      </w:r>
      <w:r w:rsidR="001856D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(techninio sprendimo) </w:t>
      </w:r>
      <w:r w:rsidR="00D67D45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aprašymą (toliau – Aprašymas) 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pagal lentelėje Nr. </w:t>
      </w:r>
      <w:r w:rsidR="000C3E52" w:rsidRPr="00BD41B3">
        <w:rPr>
          <w:rFonts w:asciiTheme="minorHAnsi" w:hAnsiTheme="minorHAnsi" w:cstheme="minorHAnsi"/>
          <w:sz w:val="22"/>
          <w:szCs w:val="22"/>
          <w:lang w:val="lt-LT"/>
        </w:rPr>
        <w:t>2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nurodytus kriterijus ir jiems skiriamus balus. </w:t>
      </w:r>
      <w:r w:rsidRPr="00895676">
        <w:rPr>
          <w:rFonts w:asciiTheme="minorHAnsi" w:hAnsiTheme="minorHAnsi" w:cstheme="minorHAnsi"/>
          <w:sz w:val="22"/>
          <w:szCs w:val="22"/>
          <w:lang w:val="lt-LT"/>
        </w:rPr>
        <w:t xml:space="preserve">Jeigu </w:t>
      </w:r>
      <w:r w:rsidR="00CD0CBE" w:rsidRPr="00895676">
        <w:rPr>
          <w:rFonts w:asciiTheme="minorHAnsi" w:hAnsiTheme="minorHAnsi" w:cstheme="minorHAnsi"/>
          <w:sz w:val="22"/>
          <w:szCs w:val="22"/>
          <w:lang w:val="lt-LT"/>
        </w:rPr>
        <w:t>A</w:t>
      </w:r>
      <w:r w:rsidRPr="00895676">
        <w:rPr>
          <w:rFonts w:asciiTheme="minorHAnsi" w:hAnsiTheme="minorHAnsi" w:cstheme="minorHAnsi"/>
          <w:sz w:val="22"/>
          <w:szCs w:val="22"/>
          <w:lang w:val="lt-LT"/>
        </w:rPr>
        <w:t xml:space="preserve">prašymas visiškai atitinka reikalavimą, už tokį kriterijų skiriami </w:t>
      </w:r>
      <w:r w:rsidR="00373D97" w:rsidRPr="00895676">
        <w:rPr>
          <w:rFonts w:asciiTheme="minorHAnsi" w:hAnsiTheme="minorHAnsi" w:cstheme="minorHAnsi"/>
          <w:sz w:val="22"/>
          <w:szCs w:val="22"/>
          <w:lang w:val="lt-LT"/>
        </w:rPr>
        <w:t>4</w:t>
      </w:r>
      <w:r w:rsidRPr="00895676">
        <w:rPr>
          <w:rFonts w:asciiTheme="minorHAnsi" w:hAnsiTheme="minorHAnsi" w:cstheme="minorHAnsi"/>
          <w:sz w:val="22"/>
          <w:szCs w:val="22"/>
          <w:lang w:val="lt-LT"/>
        </w:rPr>
        <w:t xml:space="preserve"> balai, jeigu atitinka tik iš dalies, skiriami </w:t>
      </w:r>
      <w:r w:rsidR="00373D97" w:rsidRPr="00895676">
        <w:rPr>
          <w:rFonts w:asciiTheme="minorHAnsi" w:hAnsiTheme="minorHAnsi" w:cstheme="minorHAnsi"/>
          <w:sz w:val="22"/>
          <w:szCs w:val="22"/>
          <w:lang w:val="lt-LT"/>
        </w:rPr>
        <w:t>2</w:t>
      </w:r>
      <w:r w:rsidRPr="00895676">
        <w:rPr>
          <w:rFonts w:asciiTheme="minorHAnsi" w:hAnsiTheme="minorHAnsi" w:cstheme="minorHAnsi"/>
          <w:sz w:val="22"/>
          <w:szCs w:val="22"/>
          <w:lang w:val="lt-LT"/>
        </w:rPr>
        <w:t xml:space="preserve"> bala</w:t>
      </w:r>
      <w:r w:rsidR="00373D97" w:rsidRPr="00895676">
        <w:rPr>
          <w:rFonts w:asciiTheme="minorHAnsi" w:hAnsiTheme="minorHAnsi" w:cstheme="minorHAnsi"/>
          <w:sz w:val="22"/>
          <w:szCs w:val="22"/>
          <w:lang w:val="lt-LT"/>
        </w:rPr>
        <w:t>i</w:t>
      </w:r>
      <w:r w:rsidRPr="00895676">
        <w:rPr>
          <w:rFonts w:asciiTheme="minorHAnsi" w:hAnsiTheme="minorHAnsi" w:cstheme="minorHAnsi"/>
          <w:sz w:val="22"/>
          <w:szCs w:val="22"/>
          <w:lang w:val="lt-LT"/>
        </w:rPr>
        <w:t>, jeigu kriterijaus neatitinka arba nėra, tada skiriama 0 balų</w:t>
      </w:r>
      <w:r w:rsidR="009D4A53" w:rsidRPr="00895676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74187831" w14:textId="041823F5" w:rsidR="00FD0D2E" w:rsidRPr="00BD41B3" w:rsidRDefault="00FD0D2E" w:rsidP="00BD41B3">
      <w:pPr>
        <w:pStyle w:val="Heading3"/>
        <w:tabs>
          <w:tab w:val="left" w:pos="1134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Ekspertinio vertinimo metodas reiškia, kad vertinimą atliks ne mažiau nei 3 (trys) ekspertai. Ekspertai pasiūlymus vertins atskirai, užpildydami vertinimo pažymas. </w:t>
      </w:r>
      <w:r w:rsidRPr="00D63EC1">
        <w:rPr>
          <w:rFonts w:asciiTheme="minorHAnsi" w:hAnsiTheme="minorHAnsi" w:cstheme="minorHAnsi"/>
          <w:sz w:val="22"/>
          <w:szCs w:val="22"/>
          <w:lang w:val="lt-LT"/>
        </w:rPr>
        <w:t>Atskiri ekspertų vertinimai susumuojami, apskaičiuojamas atskirų kriterijų įvertinimo vidurkis, kuris yra apvalinamas iki šimtosios skaičiaus dalies</w:t>
      </w:r>
      <w:r w:rsidR="00D63EC1" w:rsidRPr="00D63EC1">
        <w:rPr>
          <w:rFonts w:asciiTheme="minorHAnsi" w:hAnsiTheme="minorHAnsi" w:cstheme="minorHAnsi"/>
          <w:sz w:val="22"/>
          <w:szCs w:val="22"/>
          <w:lang w:val="lt-LT"/>
        </w:rPr>
        <w:t xml:space="preserve"> bei </w:t>
      </w:r>
      <w:r w:rsidR="00C47E02">
        <w:rPr>
          <w:rFonts w:asciiTheme="minorHAnsi" w:hAnsiTheme="minorHAnsi" w:cstheme="minorHAnsi"/>
          <w:sz w:val="22"/>
          <w:szCs w:val="22"/>
          <w:lang w:val="lt-LT"/>
        </w:rPr>
        <w:t xml:space="preserve">apskaičiuojamas </w:t>
      </w:r>
      <w:r w:rsidR="00D63EC1" w:rsidRPr="00D63EC1">
        <w:rPr>
          <w:rFonts w:asciiTheme="minorHAnsi" w:hAnsiTheme="minorHAnsi" w:cstheme="minorHAnsi"/>
          <w:sz w:val="22"/>
          <w:szCs w:val="22"/>
          <w:lang w:val="lt-LT"/>
        </w:rPr>
        <w:t>bendras balas, kuris yra apvalinamas irgi iki šimtosios skaičiaus dalies</w:t>
      </w:r>
      <w:r w:rsidR="00D63EC1">
        <w:rPr>
          <w:rFonts w:asciiTheme="minorHAnsi" w:hAnsiTheme="minorHAnsi" w:cstheme="minorHAnsi"/>
          <w:sz w:val="22"/>
          <w:szCs w:val="22"/>
          <w:lang w:val="lt-LT"/>
        </w:rPr>
        <w:t>.</w:t>
      </w:r>
      <w:r w:rsidRPr="00D63EC1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>Ekspertai turi teisę kriterijus įvertinti atsižvelgdamas į tiekėjo pateiktus atsakymus į Perkančiosios organizacijos raštu pateiktus klausimus, jei tokių yra, ir kitais jai priimtinais objektyvaus įvertinimo būdais.</w:t>
      </w:r>
    </w:p>
    <w:p w14:paraId="0B6E3F93" w14:textId="74AA1EAD" w:rsidR="005F4A5D" w:rsidRPr="00BD41B3" w:rsidRDefault="00325786" w:rsidP="00BD41B3">
      <w:pPr>
        <w:pStyle w:val="Heading3"/>
        <w:tabs>
          <w:tab w:val="left" w:pos="1134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BD41B3">
        <w:rPr>
          <w:rFonts w:asciiTheme="minorHAnsi" w:hAnsiTheme="minorHAnsi" w:cstheme="minorHAnsi"/>
          <w:sz w:val="22"/>
          <w:szCs w:val="22"/>
          <w:lang w:val="lt-LT"/>
        </w:rPr>
        <w:lastRenderedPageBreak/>
        <w:t>A</w:t>
      </w:r>
      <w:r w:rsidR="00FA3432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prašymo 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bendras </w:t>
      </w:r>
      <w:r w:rsidR="00FA3432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lapų skaičius </w:t>
      </w:r>
      <w:r w:rsidR="00D356CA" w:rsidRPr="00BD41B3">
        <w:rPr>
          <w:rFonts w:asciiTheme="minorHAnsi" w:hAnsiTheme="minorHAnsi" w:cstheme="minorHAnsi"/>
          <w:sz w:val="22"/>
          <w:szCs w:val="22"/>
          <w:lang w:val="lt-LT"/>
        </w:rPr>
        <w:t>tur</w:t>
      </w:r>
      <w:r w:rsidR="00B921DD" w:rsidRPr="00BD41B3">
        <w:rPr>
          <w:rFonts w:asciiTheme="minorHAnsi" w:hAnsiTheme="minorHAnsi" w:cstheme="minorHAnsi"/>
          <w:sz w:val="22"/>
          <w:szCs w:val="22"/>
          <w:lang w:val="lt-LT"/>
        </w:rPr>
        <w:t>ėtų</w:t>
      </w:r>
      <w:r w:rsidR="00D356CA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būti</w:t>
      </w:r>
      <w:r w:rsidR="00FA3432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515FDE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iki </w:t>
      </w:r>
      <w:r w:rsidR="00FA3432" w:rsidRPr="00BD41B3">
        <w:rPr>
          <w:rFonts w:asciiTheme="minorHAnsi" w:hAnsiTheme="minorHAnsi" w:cstheme="minorHAnsi"/>
          <w:sz w:val="22"/>
          <w:szCs w:val="22"/>
          <w:lang w:val="lt-LT"/>
        </w:rPr>
        <w:t>1</w:t>
      </w:r>
      <w:r w:rsidR="00006049" w:rsidRPr="00BD41B3">
        <w:rPr>
          <w:rFonts w:asciiTheme="minorHAnsi" w:hAnsiTheme="minorHAnsi" w:cstheme="minorHAnsi"/>
          <w:sz w:val="22"/>
          <w:szCs w:val="22"/>
          <w:lang w:val="lt-LT"/>
        </w:rPr>
        <w:t>5</w:t>
      </w:r>
      <w:r w:rsidR="00FA3432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(</w:t>
      </w:r>
      <w:r w:rsidR="00006049" w:rsidRPr="00BD41B3">
        <w:rPr>
          <w:rFonts w:asciiTheme="minorHAnsi" w:hAnsiTheme="minorHAnsi" w:cstheme="minorHAnsi"/>
          <w:sz w:val="22"/>
          <w:szCs w:val="22"/>
          <w:lang w:val="lt-LT"/>
        </w:rPr>
        <w:t>penkiolika</w:t>
      </w:r>
      <w:r w:rsidR="00FA3432" w:rsidRPr="00BD41B3">
        <w:rPr>
          <w:rFonts w:asciiTheme="minorHAnsi" w:hAnsiTheme="minorHAnsi" w:cstheme="minorHAnsi"/>
          <w:sz w:val="22"/>
          <w:szCs w:val="22"/>
          <w:lang w:val="lt-LT"/>
        </w:rPr>
        <w:t>) A4 lapų</w:t>
      </w:r>
      <w:r w:rsidR="00950AB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ir ne daugiau nei </w:t>
      </w:r>
      <w:r w:rsidR="00006049" w:rsidRPr="00BD41B3">
        <w:rPr>
          <w:rFonts w:asciiTheme="minorHAnsi" w:hAnsiTheme="minorHAnsi" w:cstheme="minorHAnsi"/>
          <w:sz w:val="22"/>
          <w:szCs w:val="22"/>
          <w:lang w:val="lt-LT"/>
        </w:rPr>
        <w:t>100</w:t>
      </w:r>
      <w:r w:rsidR="00950AB9" w:rsidRPr="00BD41B3">
        <w:rPr>
          <w:rFonts w:asciiTheme="minorHAnsi" w:hAnsiTheme="minorHAnsi" w:cstheme="minorHAnsi"/>
          <w:sz w:val="22"/>
          <w:szCs w:val="22"/>
          <w:lang w:val="lt-LT"/>
        </w:rPr>
        <w:t> 000 simbolių (su tarpeliais)</w:t>
      </w:r>
      <w:r w:rsidR="00CC5331">
        <w:rPr>
          <w:rFonts w:asciiTheme="minorHAnsi" w:hAnsiTheme="minorHAnsi" w:cstheme="minorHAnsi"/>
          <w:sz w:val="22"/>
          <w:szCs w:val="22"/>
          <w:lang w:val="lt-LT"/>
        </w:rPr>
        <w:t>,</w:t>
      </w:r>
      <w:r w:rsidR="008E4878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B921DD" w:rsidRPr="00BD41B3">
        <w:rPr>
          <w:rFonts w:asciiTheme="minorHAnsi" w:hAnsiTheme="minorHAnsi" w:cstheme="minorHAnsi"/>
          <w:sz w:val="22"/>
          <w:szCs w:val="22"/>
          <w:lang w:val="lt-LT"/>
        </w:rPr>
        <w:t>A</w:t>
      </w:r>
      <w:r w:rsidR="008E4878" w:rsidRPr="00BD41B3">
        <w:rPr>
          <w:rFonts w:asciiTheme="minorHAnsi" w:hAnsiTheme="minorHAnsi" w:cstheme="minorHAnsi"/>
          <w:sz w:val="22"/>
          <w:szCs w:val="22"/>
          <w:lang w:val="lt-LT"/>
        </w:rPr>
        <w:t>prašymas turėtų būti pateikiamas PDF formatu</w:t>
      </w:r>
      <w:r w:rsidR="00FA3432" w:rsidRPr="00BD41B3">
        <w:rPr>
          <w:rFonts w:asciiTheme="minorHAnsi" w:hAnsiTheme="minorHAnsi" w:cstheme="minorHAnsi"/>
          <w:sz w:val="22"/>
          <w:szCs w:val="22"/>
          <w:lang w:val="lt-LT"/>
        </w:rPr>
        <w:t>.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Jei tiekėjas viršija bendrą lapų skaičių, t. y. iki </w:t>
      </w:r>
      <w:r w:rsidR="00507FBE" w:rsidRPr="00BD41B3">
        <w:rPr>
          <w:rFonts w:asciiTheme="minorHAnsi" w:hAnsiTheme="minorHAnsi" w:cstheme="minorHAnsi"/>
          <w:sz w:val="22"/>
          <w:szCs w:val="22"/>
          <w:lang w:val="lt-LT"/>
        </w:rPr>
        <w:t>15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(</w:t>
      </w:r>
      <w:r w:rsidR="00507FBE" w:rsidRPr="00BD41B3">
        <w:rPr>
          <w:rFonts w:asciiTheme="minorHAnsi" w:hAnsiTheme="minorHAnsi" w:cstheme="minorHAnsi"/>
          <w:sz w:val="22"/>
          <w:szCs w:val="22"/>
          <w:lang w:val="lt-LT"/>
        </w:rPr>
        <w:t>penkiolika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) imtinai A4 formato lapų, už kiekvieną papildomą lapą </w:t>
      </w:r>
      <w:r w:rsidR="00EF67C9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T</w:t>
      </w:r>
      <w:r w:rsidR="00507FBE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1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balų suma bus perskaičiuojama ir papildomai už kiekvieną lapą bus atimama po 1 balą </w:t>
      </w:r>
      <w:r w:rsidR="00EF67C9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(Z)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iš </w:t>
      </w:r>
      <w:r w:rsidR="00EF67C9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T</w:t>
      </w:r>
      <w:r w:rsidR="00507FBE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1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balų sumos. Pavyzdžiui, tiekėjui surinkus maksimalią balų </w:t>
      </w:r>
      <w:r w:rsidR="00EF67C9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T</w:t>
      </w:r>
      <w:r w:rsidR="000D4B1F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1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sumos reikšmę 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>2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>0 (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>dvi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dešimt) ir tiekėjui pateikus 25 (dvidešimt penki) A4 formato lapus, tiekėjui už kriterijų </w:t>
      </w:r>
      <w:r w:rsidR="00EF67C9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T</w:t>
      </w:r>
      <w:r w:rsidR="000D4B1F" w:rsidRPr="00BD41B3">
        <w:rPr>
          <w:rFonts w:asciiTheme="minorHAnsi" w:hAnsiTheme="minorHAnsi" w:cstheme="minorHAnsi"/>
          <w:b/>
          <w:bCs/>
          <w:sz w:val="22"/>
          <w:szCs w:val="22"/>
          <w:lang w:val="lt-LT"/>
        </w:rPr>
        <w:t>1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bus skiriama 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>15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(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>penkiolika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>) bal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>ų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, t. y. 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>20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>-(5x1)=</w:t>
      </w:r>
      <w:r w:rsidR="000D4B1F" w:rsidRPr="00BD41B3">
        <w:rPr>
          <w:rFonts w:asciiTheme="minorHAnsi" w:hAnsiTheme="minorHAnsi" w:cstheme="minorHAnsi"/>
          <w:sz w:val="22"/>
          <w:szCs w:val="22"/>
          <w:lang w:val="lt-LT"/>
        </w:rPr>
        <w:t>1</w:t>
      </w:r>
      <w:r w:rsidR="00EF67C9" w:rsidRPr="00BD41B3">
        <w:rPr>
          <w:rFonts w:asciiTheme="minorHAnsi" w:hAnsiTheme="minorHAnsi" w:cstheme="minorHAnsi"/>
          <w:sz w:val="22"/>
          <w:szCs w:val="22"/>
          <w:lang w:val="lt-LT"/>
        </w:rPr>
        <w:t>5.</w:t>
      </w:r>
    </w:p>
    <w:p w14:paraId="38F2B669" w14:textId="77777777" w:rsidR="00FD0F8D" w:rsidRDefault="00FD0F8D" w:rsidP="00BD41B3">
      <w:pPr>
        <w:pStyle w:val="Lentpav"/>
        <w:spacing w:before="0" w:after="0" w:line="240" w:lineRule="auto"/>
        <w:rPr>
          <w:rFonts w:asciiTheme="minorHAnsi" w:hAnsiTheme="minorHAnsi" w:cstheme="minorHAnsi"/>
        </w:rPr>
      </w:pPr>
    </w:p>
    <w:p w14:paraId="2F6B6FEF" w14:textId="02274E47" w:rsidR="00FA3432" w:rsidRPr="00BD41B3" w:rsidRDefault="000C3E52" w:rsidP="00BD41B3">
      <w:pPr>
        <w:pStyle w:val="Lentpav"/>
        <w:spacing w:before="0" w:after="0" w:line="240" w:lineRule="auto"/>
        <w:rPr>
          <w:rFonts w:asciiTheme="minorHAnsi" w:hAnsiTheme="minorHAnsi" w:cstheme="minorHAnsi"/>
        </w:rPr>
      </w:pPr>
      <w:r w:rsidRPr="00BD41B3">
        <w:rPr>
          <w:rFonts w:asciiTheme="minorHAnsi" w:hAnsiTheme="minorHAnsi" w:cstheme="minorHAnsi"/>
        </w:rPr>
        <w:t>2</w:t>
      </w:r>
      <w:r w:rsidR="00FA3432" w:rsidRPr="00BD41B3">
        <w:rPr>
          <w:rFonts w:asciiTheme="minorHAnsi" w:hAnsiTheme="minorHAnsi" w:cstheme="minorHAnsi"/>
        </w:rPr>
        <w:t xml:space="preserve"> lentelė. Kriterijaus „Sistemos architektūra (T</w:t>
      </w:r>
      <w:r w:rsidR="00DC3287" w:rsidRPr="00BD41B3">
        <w:rPr>
          <w:rFonts w:asciiTheme="minorHAnsi" w:hAnsiTheme="minorHAnsi" w:cstheme="minorHAnsi"/>
        </w:rPr>
        <w:t>1</w:t>
      </w:r>
      <w:r w:rsidR="00FA3432" w:rsidRPr="00BD41B3">
        <w:rPr>
          <w:rFonts w:asciiTheme="minorHAnsi" w:hAnsiTheme="minorHAnsi" w:cstheme="minorHAnsi"/>
        </w:rPr>
        <w:t>)“ balų vertinimo lentelė</w:t>
      </w:r>
    </w:p>
    <w:tbl>
      <w:tblPr>
        <w:tblW w:w="9498" w:type="dxa"/>
        <w:tblInd w:w="-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"/>
        <w:gridCol w:w="6071"/>
        <w:gridCol w:w="992"/>
        <w:gridCol w:w="993"/>
        <w:gridCol w:w="992"/>
      </w:tblGrid>
      <w:tr w:rsidR="00073661" w:rsidRPr="00FD0F8D" w14:paraId="40587F42" w14:textId="77777777" w:rsidTr="4D32FA25">
        <w:trPr>
          <w:trHeight w:val="692"/>
        </w:trPr>
        <w:tc>
          <w:tcPr>
            <w:tcW w:w="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14:paraId="493E7DAB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>Eil. Nr.</w:t>
            </w:r>
          </w:p>
        </w:tc>
        <w:tc>
          <w:tcPr>
            <w:tcW w:w="6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7D399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>Kriterijus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2D838E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FD0F8D">
              <w:rPr>
                <w:rFonts w:asciiTheme="minorHAnsi" w:eastAsia="Times New Roman" w:hAnsiTheme="minorHAnsi" w:cstheme="minorHAnsi"/>
                <w:lang w:eastAsia="lt-LT"/>
              </w:rPr>
              <w:t>Yra</w:t>
            </w:r>
          </w:p>
          <w:p w14:paraId="541C9283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FD0F8D">
              <w:rPr>
                <w:rFonts w:asciiTheme="minorHAnsi" w:eastAsia="Times New Roman" w:hAnsiTheme="minorHAnsi" w:cstheme="minorHAnsi"/>
                <w:lang w:eastAsia="lt-LT"/>
              </w:rPr>
              <w:t>(4 balai)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2D80B5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FD0F8D">
              <w:rPr>
                <w:rFonts w:asciiTheme="minorHAnsi" w:eastAsia="Times New Roman" w:hAnsiTheme="minorHAnsi" w:cstheme="minorHAnsi"/>
                <w:lang w:eastAsia="lt-LT"/>
              </w:rPr>
              <w:t>Iš dalies</w:t>
            </w:r>
          </w:p>
          <w:p w14:paraId="57AF86C7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FD0F8D">
              <w:rPr>
                <w:rFonts w:asciiTheme="minorHAnsi" w:eastAsia="Times New Roman" w:hAnsiTheme="minorHAnsi" w:cstheme="minorHAnsi"/>
                <w:lang w:eastAsia="lt-LT"/>
              </w:rPr>
              <w:t>(2 balas)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D27722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FD0F8D">
              <w:rPr>
                <w:rFonts w:asciiTheme="minorHAnsi" w:eastAsia="Times New Roman" w:hAnsiTheme="minorHAnsi" w:cstheme="minorHAnsi"/>
                <w:lang w:eastAsia="lt-LT"/>
              </w:rPr>
              <w:t>Nėra</w:t>
            </w:r>
          </w:p>
          <w:p w14:paraId="3C3109FA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  <w:r w:rsidRPr="00FD0F8D">
              <w:rPr>
                <w:rFonts w:asciiTheme="minorHAnsi" w:eastAsia="Times New Roman" w:hAnsiTheme="minorHAnsi" w:cstheme="minorHAnsi"/>
                <w:lang w:eastAsia="lt-LT"/>
              </w:rPr>
              <w:t>(0 balų)</w:t>
            </w:r>
          </w:p>
        </w:tc>
      </w:tr>
      <w:tr w:rsidR="00073661" w:rsidRPr="00FD0F8D" w14:paraId="07E9F176" w14:textId="77777777" w:rsidTr="4D32FA25">
        <w:trPr>
          <w:trHeight w:val="293"/>
        </w:trPr>
        <w:tc>
          <w:tcPr>
            <w:tcW w:w="45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1E16CCBD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07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92641" w14:textId="09B497C4" w:rsidR="00073661" w:rsidRPr="00FD0F8D" w:rsidRDefault="00073661" w:rsidP="4D32FA25">
            <w:pPr>
              <w:pStyle w:val="lenttekstas"/>
              <w:spacing w:before="0" w:after="0"/>
              <w:rPr>
                <w:rFonts w:asciiTheme="minorHAnsi" w:hAnsiTheme="minorHAnsi" w:cstheme="minorBidi"/>
              </w:rPr>
            </w:pPr>
            <w:r w:rsidRPr="4D32FA25">
              <w:rPr>
                <w:rFonts w:asciiTheme="minorHAnsi" w:hAnsiTheme="minorHAnsi" w:cstheme="minorBidi"/>
              </w:rPr>
              <w:t>Aprašyme detaliai apraš</w:t>
            </w:r>
            <w:r w:rsidR="00E60680" w:rsidRPr="4D32FA25">
              <w:rPr>
                <w:rFonts w:asciiTheme="minorHAnsi" w:hAnsiTheme="minorHAnsi" w:cstheme="minorBidi"/>
              </w:rPr>
              <w:t>yta</w:t>
            </w:r>
            <w:r w:rsidRPr="4D32FA25">
              <w:rPr>
                <w:rFonts w:asciiTheme="minorHAnsi" w:hAnsiTheme="minorHAnsi" w:cstheme="minorBidi"/>
              </w:rPr>
              <w:t>, kaip siūlom</w:t>
            </w:r>
            <w:r w:rsidR="354ADE17" w:rsidRPr="4D32FA25">
              <w:rPr>
                <w:rFonts w:asciiTheme="minorHAnsi" w:hAnsiTheme="minorHAnsi" w:cstheme="minorBidi"/>
              </w:rPr>
              <w:t>as</w:t>
            </w:r>
            <w:r w:rsidRPr="4D32FA25">
              <w:rPr>
                <w:rFonts w:asciiTheme="minorHAnsi" w:hAnsiTheme="minorHAnsi" w:cstheme="minorBidi"/>
              </w:rPr>
              <w:t xml:space="preserve"> sprendim</w:t>
            </w:r>
            <w:r w:rsidR="00180F06" w:rsidRPr="4D32FA25">
              <w:rPr>
                <w:rFonts w:asciiTheme="minorHAnsi" w:hAnsiTheme="minorHAnsi" w:cstheme="minorBidi"/>
              </w:rPr>
              <w:t xml:space="preserve">as </w:t>
            </w:r>
            <w:r w:rsidRPr="4D32FA25">
              <w:rPr>
                <w:rFonts w:asciiTheme="minorHAnsi" w:hAnsiTheme="minorHAnsi" w:cstheme="minorBidi"/>
              </w:rPr>
              <w:t xml:space="preserve">užtikrins Portalo aukštą prieinamumą (angl. </w:t>
            </w:r>
            <w:proofErr w:type="spellStart"/>
            <w:r w:rsidRPr="4D32FA25">
              <w:rPr>
                <w:rFonts w:asciiTheme="minorHAnsi" w:hAnsiTheme="minorHAnsi" w:cstheme="minorBidi"/>
              </w:rPr>
              <w:t>High</w:t>
            </w:r>
            <w:proofErr w:type="spellEnd"/>
            <w:r w:rsidRPr="4D32FA25">
              <w:rPr>
                <w:rFonts w:asciiTheme="minorHAnsi" w:hAnsiTheme="minorHAnsi" w:cstheme="minorBidi"/>
              </w:rPr>
              <w:t xml:space="preserve"> </w:t>
            </w:r>
            <w:proofErr w:type="spellStart"/>
            <w:r w:rsidRPr="4D32FA25">
              <w:rPr>
                <w:rFonts w:asciiTheme="minorHAnsi" w:hAnsiTheme="minorHAnsi" w:cstheme="minorBidi"/>
              </w:rPr>
              <w:t>availability</w:t>
            </w:r>
            <w:proofErr w:type="spellEnd"/>
            <w:r w:rsidRPr="4D32FA25">
              <w:rPr>
                <w:rFonts w:asciiTheme="minorHAnsi" w:hAnsiTheme="minorHAnsi" w:cstheme="minorBidi"/>
              </w:rPr>
              <w:t>)</w:t>
            </w:r>
            <w:r w:rsidR="00D13149" w:rsidRPr="4D32FA25">
              <w:rPr>
                <w:rFonts w:asciiTheme="minorHAnsi" w:hAnsiTheme="minorHAnsi" w:cstheme="minorBidi"/>
              </w:rPr>
              <w:t xml:space="preserve"> </w:t>
            </w:r>
            <w:r w:rsidR="00F625A3" w:rsidRPr="4D32FA25">
              <w:rPr>
                <w:rFonts w:asciiTheme="minorHAnsi" w:hAnsiTheme="minorHAnsi" w:cstheme="minorBidi"/>
              </w:rPr>
              <w:t xml:space="preserve">bei sprendimus naujinti sistemą jos nestabdant. </w:t>
            </w:r>
            <w:r w:rsidR="00D13149" w:rsidRPr="4D32FA25">
              <w:rPr>
                <w:rFonts w:asciiTheme="minorHAnsi" w:hAnsiTheme="minorHAnsi" w:cstheme="minorBidi"/>
              </w:rPr>
              <w:t>(TS</w:t>
            </w:r>
            <w:r w:rsidR="002753CF" w:rsidRPr="4D32FA25">
              <w:rPr>
                <w:rFonts w:asciiTheme="minorHAnsi" w:hAnsiTheme="minorHAnsi" w:cstheme="minorBidi"/>
              </w:rPr>
              <w:t xml:space="preserve"> 11.</w:t>
            </w:r>
            <w:r w:rsidR="00C93A29" w:rsidRPr="4D32FA25">
              <w:rPr>
                <w:rFonts w:asciiTheme="minorHAnsi" w:hAnsiTheme="minorHAnsi" w:cstheme="minorBidi"/>
              </w:rPr>
              <w:t>1.</w:t>
            </w:r>
            <w:r w:rsidR="002753CF" w:rsidRPr="4D32FA25">
              <w:rPr>
                <w:rFonts w:asciiTheme="minorHAnsi" w:hAnsiTheme="minorHAnsi" w:cstheme="minorBidi"/>
              </w:rPr>
              <w:t xml:space="preserve"> skyrius)</w:t>
            </w:r>
            <w:r w:rsidRPr="4D32FA25">
              <w:rPr>
                <w:rFonts w:asciiTheme="minorHAnsi" w:hAnsiTheme="minorHAnsi" w:cstheme="minorBidi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D8346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1F16A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7594F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3661" w:rsidRPr="00FD0F8D" w14:paraId="15268955" w14:textId="77777777" w:rsidTr="4D32FA25">
        <w:trPr>
          <w:trHeight w:val="293"/>
        </w:trPr>
        <w:tc>
          <w:tcPr>
            <w:tcW w:w="45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34E0F377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607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8ED87" w14:textId="1228143F" w:rsidR="00073661" w:rsidRPr="00FD0F8D" w:rsidRDefault="00146381" w:rsidP="00BD41B3">
            <w:pPr>
              <w:pStyle w:val="lenttekstas"/>
              <w:spacing w:before="0" w:after="0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 xml:space="preserve">Aprašyme detaliai aprašyta, kaip siūlomas sprendimas </w:t>
            </w:r>
            <w:r w:rsidR="009E1610" w:rsidRPr="00FD0F8D">
              <w:rPr>
                <w:rFonts w:asciiTheme="minorHAnsi" w:hAnsiTheme="minorHAnsi" w:cstheme="minorHAnsi"/>
              </w:rPr>
              <w:t xml:space="preserve">užtikrins Portalo pajėgumų plėtros galimybes </w:t>
            </w:r>
            <w:r w:rsidR="00813D39" w:rsidRPr="00FD0F8D">
              <w:rPr>
                <w:rFonts w:asciiTheme="minorHAnsi" w:hAnsiTheme="minorHAnsi" w:cstheme="minorHAnsi"/>
              </w:rPr>
              <w:t xml:space="preserve">prijungiant papildomą techninę įrangą arba virtualią infrastruktūrą </w:t>
            </w:r>
            <w:r w:rsidR="00C210DC" w:rsidRPr="00FD0F8D">
              <w:rPr>
                <w:rFonts w:asciiTheme="minorHAnsi" w:hAnsiTheme="minorHAnsi" w:cstheme="minorHAnsi"/>
              </w:rPr>
              <w:t xml:space="preserve">bei </w:t>
            </w:r>
            <w:r w:rsidR="00813D39" w:rsidRPr="00FD0F8D">
              <w:rPr>
                <w:rFonts w:asciiTheme="minorHAnsi" w:hAnsiTheme="minorHAnsi" w:cstheme="minorHAnsi"/>
              </w:rPr>
              <w:t xml:space="preserve">rezervinių kopijų formavimo strategiją ir </w:t>
            </w:r>
            <w:r w:rsidR="00C45151" w:rsidRPr="00FD0F8D">
              <w:rPr>
                <w:rFonts w:asciiTheme="minorHAnsi" w:hAnsiTheme="minorHAnsi" w:cstheme="minorHAnsi"/>
              </w:rPr>
              <w:t xml:space="preserve">priemones naudojant pasirinkto duomenų centro (VITC) galimybes </w:t>
            </w:r>
            <w:r w:rsidR="00074C49" w:rsidRPr="00FD0F8D">
              <w:rPr>
                <w:rFonts w:asciiTheme="minorHAnsi" w:hAnsiTheme="minorHAnsi" w:cstheme="minorHAnsi"/>
              </w:rPr>
              <w:t>(TS 11.</w:t>
            </w:r>
            <w:r w:rsidR="00C93A29" w:rsidRPr="00FD0F8D">
              <w:rPr>
                <w:rFonts w:asciiTheme="minorHAnsi" w:hAnsiTheme="minorHAnsi" w:cstheme="minorHAnsi"/>
              </w:rPr>
              <w:t>2 ir 11.3</w:t>
            </w:r>
            <w:r w:rsidR="00074C49" w:rsidRPr="00FD0F8D">
              <w:rPr>
                <w:rFonts w:asciiTheme="minorHAnsi" w:hAnsiTheme="minorHAnsi" w:cstheme="minorHAnsi"/>
              </w:rPr>
              <w:t xml:space="preserve"> skyri</w:t>
            </w:r>
            <w:r w:rsidR="00C93A29" w:rsidRPr="00FD0F8D">
              <w:rPr>
                <w:rFonts w:asciiTheme="minorHAnsi" w:hAnsiTheme="minorHAnsi" w:cstheme="minorHAnsi"/>
              </w:rPr>
              <w:t>ai</w:t>
            </w:r>
            <w:r w:rsidR="00074C49" w:rsidRPr="00FD0F8D">
              <w:rPr>
                <w:rFonts w:asciiTheme="minorHAnsi" w:hAnsiTheme="minorHAnsi" w:cstheme="minorHAnsi"/>
              </w:rPr>
              <w:t>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D30F4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BE379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262D7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3661" w:rsidRPr="00FD0F8D" w14:paraId="624D11D7" w14:textId="77777777" w:rsidTr="4D32FA25">
        <w:trPr>
          <w:trHeight w:val="293"/>
        </w:trPr>
        <w:tc>
          <w:tcPr>
            <w:tcW w:w="45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026F3057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607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E1E64" w14:textId="702EEA61" w:rsidR="00073661" w:rsidRPr="00FD0F8D" w:rsidRDefault="00CA2D18" w:rsidP="4D32FA25">
            <w:pPr>
              <w:pStyle w:val="lenttekstas"/>
              <w:spacing w:before="0" w:after="0"/>
              <w:rPr>
                <w:rFonts w:asciiTheme="minorHAnsi" w:hAnsiTheme="minorHAnsi" w:cstheme="minorBidi"/>
              </w:rPr>
            </w:pPr>
            <w:r w:rsidRPr="4D32FA25">
              <w:rPr>
                <w:rFonts w:asciiTheme="minorHAnsi" w:hAnsiTheme="minorHAnsi" w:cstheme="minorBidi"/>
              </w:rPr>
              <w:t>Aprašyme detaliai aprašyt</w:t>
            </w:r>
            <w:r w:rsidR="29AD7921" w:rsidRPr="4D32FA25">
              <w:rPr>
                <w:rFonts w:asciiTheme="minorHAnsi" w:hAnsiTheme="minorHAnsi" w:cstheme="minorBidi"/>
              </w:rPr>
              <w:t>a</w:t>
            </w:r>
            <w:r w:rsidRPr="4D32FA25">
              <w:rPr>
                <w:rFonts w:asciiTheme="minorHAnsi" w:hAnsiTheme="minorHAnsi" w:cstheme="minorBidi"/>
              </w:rPr>
              <w:t>, kaip siūlom</w:t>
            </w:r>
            <w:r w:rsidR="0013290A" w:rsidRPr="4D32FA25">
              <w:rPr>
                <w:rFonts w:asciiTheme="minorHAnsi" w:hAnsiTheme="minorHAnsi" w:cstheme="minorBidi"/>
              </w:rPr>
              <w:t>as</w:t>
            </w:r>
            <w:r w:rsidRPr="4D32FA25">
              <w:rPr>
                <w:rFonts w:asciiTheme="minorHAnsi" w:hAnsiTheme="minorHAnsi" w:cstheme="minorBidi"/>
              </w:rPr>
              <w:t xml:space="preserve"> sprendimas užtikrins </w:t>
            </w:r>
            <w:r w:rsidR="00707A38" w:rsidRPr="4D32FA25">
              <w:rPr>
                <w:rFonts w:asciiTheme="minorHAnsi" w:hAnsiTheme="minorHAnsi" w:cstheme="minorBidi"/>
              </w:rPr>
              <w:t>sistemos ir jos komponenčių veikimo stebėjim</w:t>
            </w:r>
            <w:r w:rsidR="0013290A" w:rsidRPr="4D32FA25">
              <w:rPr>
                <w:rFonts w:asciiTheme="minorHAnsi" w:hAnsiTheme="minorHAnsi" w:cstheme="minorBidi"/>
              </w:rPr>
              <w:t>ą</w:t>
            </w:r>
            <w:r w:rsidR="00707A38" w:rsidRPr="4D32FA25">
              <w:rPr>
                <w:rFonts w:asciiTheme="minorHAnsi" w:hAnsiTheme="minorHAnsi" w:cstheme="minorBidi"/>
              </w:rPr>
              <w:t xml:space="preserve"> ir išankstin</w:t>
            </w:r>
            <w:r w:rsidR="0013290A" w:rsidRPr="4D32FA25">
              <w:rPr>
                <w:rFonts w:asciiTheme="minorHAnsi" w:hAnsiTheme="minorHAnsi" w:cstheme="minorBidi"/>
              </w:rPr>
              <w:t>į</w:t>
            </w:r>
            <w:r w:rsidR="00707A38" w:rsidRPr="4D32FA25">
              <w:rPr>
                <w:rFonts w:asciiTheme="minorHAnsi" w:hAnsiTheme="minorHAnsi" w:cstheme="minorBidi"/>
              </w:rPr>
              <w:t xml:space="preserve"> perspėjim</w:t>
            </w:r>
            <w:r w:rsidR="0013290A" w:rsidRPr="4D32FA25">
              <w:rPr>
                <w:rFonts w:asciiTheme="minorHAnsi" w:hAnsiTheme="minorHAnsi" w:cstheme="minorBidi"/>
              </w:rPr>
              <w:t>ą</w:t>
            </w:r>
            <w:r w:rsidR="00707A38" w:rsidRPr="4D32FA25">
              <w:rPr>
                <w:rFonts w:asciiTheme="minorHAnsi" w:hAnsiTheme="minorHAnsi" w:cstheme="minorBidi"/>
              </w:rPr>
              <w:t xml:space="preserve"> (angl. </w:t>
            </w:r>
            <w:proofErr w:type="spellStart"/>
            <w:r w:rsidR="00707A38" w:rsidRPr="4D32FA25">
              <w:rPr>
                <w:rFonts w:asciiTheme="minorHAnsi" w:hAnsiTheme="minorHAnsi" w:cstheme="minorBidi"/>
                <w:i/>
                <w:iCs/>
              </w:rPr>
              <w:t>Monitoring</w:t>
            </w:r>
            <w:proofErr w:type="spellEnd"/>
            <w:r w:rsidR="00707A38" w:rsidRPr="4D32FA25">
              <w:rPr>
                <w:rFonts w:asciiTheme="minorHAnsi" w:hAnsiTheme="minorHAnsi" w:cstheme="minorBidi"/>
              </w:rPr>
              <w:t>)</w:t>
            </w:r>
            <w:r w:rsidR="00F53A9D" w:rsidRPr="4D32FA25">
              <w:rPr>
                <w:rFonts w:asciiTheme="minorHAnsi" w:hAnsiTheme="minorHAnsi" w:cstheme="minorBidi"/>
              </w:rPr>
              <w:t>. (TS 11.4 skyrius).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0E9A7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077DF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37571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3661" w:rsidRPr="00FD0F8D" w14:paraId="043B0BFB" w14:textId="77777777" w:rsidTr="4D32FA25">
        <w:trPr>
          <w:trHeight w:val="293"/>
        </w:trPr>
        <w:tc>
          <w:tcPr>
            <w:tcW w:w="45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41B2623C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607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F7EAC" w14:textId="52E28393" w:rsidR="00073661" w:rsidRPr="00FD0F8D" w:rsidRDefault="00F53A9D" w:rsidP="4D32FA25">
            <w:pPr>
              <w:pStyle w:val="lenttekstas"/>
              <w:spacing w:before="0" w:after="0"/>
              <w:rPr>
                <w:rFonts w:asciiTheme="minorHAnsi" w:hAnsiTheme="minorHAnsi" w:cstheme="minorBidi"/>
              </w:rPr>
            </w:pPr>
            <w:r w:rsidRPr="4D32FA25">
              <w:rPr>
                <w:rFonts w:asciiTheme="minorHAnsi" w:hAnsiTheme="minorHAnsi" w:cstheme="minorBidi"/>
              </w:rPr>
              <w:t>Aprašyme detaliai aprašyt</w:t>
            </w:r>
            <w:r w:rsidR="16AE581F" w:rsidRPr="4D32FA25">
              <w:rPr>
                <w:rFonts w:asciiTheme="minorHAnsi" w:hAnsiTheme="minorHAnsi" w:cstheme="minorBidi"/>
              </w:rPr>
              <w:t>a</w:t>
            </w:r>
            <w:r w:rsidRPr="4D32FA25">
              <w:rPr>
                <w:rFonts w:asciiTheme="minorHAnsi" w:hAnsiTheme="minorHAnsi" w:cstheme="minorBidi"/>
              </w:rPr>
              <w:t>, kaip siūlomas sprendimas užtikrins</w:t>
            </w:r>
            <w:r w:rsidR="00106C0D" w:rsidRPr="4D32FA25">
              <w:rPr>
                <w:rFonts w:asciiTheme="minorHAnsi" w:hAnsiTheme="minorHAnsi" w:cstheme="minorBidi"/>
              </w:rPr>
              <w:t xml:space="preserve">, kad </w:t>
            </w:r>
            <w:r w:rsidR="005F41DD" w:rsidRPr="4D32FA25">
              <w:rPr>
                <w:rFonts w:asciiTheme="minorHAnsi" w:hAnsiTheme="minorHAnsi" w:cstheme="minorBidi"/>
              </w:rPr>
              <w:t xml:space="preserve">Portalas </w:t>
            </w:r>
            <w:r w:rsidR="00106C0D" w:rsidRPr="4D32FA25">
              <w:rPr>
                <w:rFonts w:asciiTheme="minorHAnsi" w:hAnsiTheme="minorHAnsi" w:cstheme="minorBidi"/>
              </w:rPr>
              <w:t>bus</w:t>
            </w:r>
            <w:r w:rsidR="005F41DD" w:rsidRPr="4D32FA25">
              <w:rPr>
                <w:rFonts w:asciiTheme="minorHAnsi" w:hAnsiTheme="minorHAnsi" w:cstheme="minorBidi"/>
              </w:rPr>
              <w:t xml:space="preserve"> </w:t>
            </w:r>
            <w:r w:rsidR="0081789E" w:rsidRPr="4D32FA25">
              <w:rPr>
                <w:rFonts w:asciiTheme="minorHAnsi" w:hAnsiTheme="minorHAnsi" w:cstheme="minorBidi"/>
              </w:rPr>
              <w:t>sukurtas</w:t>
            </w:r>
            <w:r w:rsidR="005F41DD" w:rsidRPr="4D32FA25">
              <w:rPr>
                <w:rFonts w:asciiTheme="minorHAnsi" w:hAnsiTheme="minorHAnsi" w:cstheme="minorBidi"/>
              </w:rPr>
              <w:t xml:space="preserve"> ir </w:t>
            </w:r>
            <w:r w:rsidR="0081789E" w:rsidRPr="4D32FA25">
              <w:rPr>
                <w:rFonts w:asciiTheme="minorHAnsi" w:hAnsiTheme="minorHAnsi" w:cstheme="minorBidi"/>
              </w:rPr>
              <w:t>į</w:t>
            </w:r>
            <w:r w:rsidR="005F41DD" w:rsidRPr="4D32FA25">
              <w:rPr>
                <w:rFonts w:asciiTheme="minorHAnsi" w:hAnsiTheme="minorHAnsi" w:cstheme="minorBidi"/>
              </w:rPr>
              <w:t>dieg</w:t>
            </w:r>
            <w:r w:rsidR="0081789E" w:rsidRPr="4D32FA25">
              <w:rPr>
                <w:rFonts w:asciiTheme="minorHAnsi" w:hAnsiTheme="minorHAnsi" w:cstheme="minorBidi"/>
              </w:rPr>
              <w:t>tas</w:t>
            </w:r>
            <w:r w:rsidR="005F41DD" w:rsidRPr="4D32FA25">
              <w:rPr>
                <w:rFonts w:asciiTheme="minorHAnsi" w:hAnsiTheme="minorHAnsi" w:cstheme="minorBidi"/>
              </w:rPr>
              <w:t xml:space="preserve"> vadovaujantis </w:t>
            </w:r>
            <w:proofErr w:type="spellStart"/>
            <w:r w:rsidR="005F41DD" w:rsidRPr="4D32FA25">
              <w:rPr>
                <w:rFonts w:asciiTheme="minorHAnsi" w:hAnsiTheme="minorHAnsi" w:cstheme="minorBidi"/>
              </w:rPr>
              <w:t>mikroservisų</w:t>
            </w:r>
            <w:proofErr w:type="spellEnd"/>
            <w:r w:rsidR="005F41DD" w:rsidRPr="4D32FA25">
              <w:rPr>
                <w:rFonts w:asciiTheme="minorHAnsi" w:hAnsiTheme="minorHAnsi" w:cstheme="minorBidi"/>
              </w:rPr>
              <w:t xml:space="preserve"> architektūros principais</w:t>
            </w:r>
            <w:r w:rsidR="0081789E" w:rsidRPr="4D32FA25">
              <w:rPr>
                <w:rFonts w:asciiTheme="minorHAnsi" w:hAnsiTheme="minorHAnsi" w:cstheme="minorBidi"/>
              </w:rPr>
              <w:t xml:space="preserve"> (</w:t>
            </w:r>
            <w:r w:rsidR="008875E0" w:rsidRPr="4D32FA25">
              <w:rPr>
                <w:rFonts w:asciiTheme="minorHAnsi" w:hAnsiTheme="minorHAnsi" w:cstheme="minorBidi"/>
              </w:rPr>
              <w:t>TS 11.5. skyrius).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B7563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315D5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94F11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  <w:tr w:rsidR="00073661" w:rsidRPr="00BD41B3" w14:paraId="20E51EC3" w14:textId="77777777" w:rsidTr="4D32FA25">
        <w:trPr>
          <w:trHeight w:val="293"/>
        </w:trPr>
        <w:tc>
          <w:tcPr>
            <w:tcW w:w="450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684756A0" w14:textId="77777777" w:rsidR="00073661" w:rsidRPr="00FD0F8D" w:rsidRDefault="00073661" w:rsidP="00BD41B3">
            <w:pPr>
              <w:pStyle w:val="lenttekstas"/>
              <w:spacing w:before="0" w:after="0"/>
              <w:jc w:val="center"/>
              <w:rPr>
                <w:rFonts w:asciiTheme="minorHAnsi" w:hAnsiTheme="minorHAnsi" w:cstheme="minorHAnsi"/>
              </w:rPr>
            </w:pPr>
            <w:r w:rsidRPr="00FD0F8D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6071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32C0B" w14:textId="56DE6D73" w:rsidR="00073661" w:rsidRPr="00BD41B3" w:rsidRDefault="004A3CD2" w:rsidP="4D32FA25">
            <w:pPr>
              <w:pStyle w:val="lenttekstas"/>
              <w:spacing w:before="0" w:after="0"/>
              <w:rPr>
                <w:rFonts w:asciiTheme="minorHAnsi" w:hAnsiTheme="minorHAnsi" w:cstheme="minorBidi"/>
              </w:rPr>
            </w:pPr>
            <w:r w:rsidRPr="4D32FA25">
              <w:rPr>
                <w:rFonts w:asciiTheme="minorHAnsi" w:hAnsiTheme="minorHAnsi" w:cstheme="minorBidi"/>
              </w:rPr>
              <w:t>Aprašyme detaliai aprašyt</w:t>
            </w:r>
            <w:r w:rsidR="29C7199B" w:rsidRPr="4D32FA25">
              <w:rPr>
                <w:rFonts w:asciiTheme="minorHAnsi" w:hAnsiTheme="minorHAnsi" w:cstheme="minorBidi"/>
              </w:rPr>
              <w:t>a</w:t>
            </w:r>
            <w:r w:rsidRPr="4D32FA25">
              <w:rPr>
                <w:rFonts w:asciiTheme="minorHAnsi" w:hAnsiTheme="minorHAnsi" w:cstheme="minorBidi"/>
              </w:rPr>
              <w:t>, kaip siūlomas sprendimas užtikrins</w:t>
            </w:r>
            <w:r w:rsidR="00785AFA" w:rsidRPr="4D32FA25">
              <w:rPr>
                <w:rFonts w:asciiTheme="minorHAnsi" w:hAnsiTheme="minorHAnsi" w:cstheme="minorBidi"/>
              </w:rPr>
              <w:t xml:space="preserve"> kitus reikalavimus architektūrai (</w:t>
            </w:r>
            <w:r w:rsidR="002520CC" w:rsidRPr="4D32FA25">
              <w:rPr>
                <w:rFonts w:asciiTheme="minorHAnsi" w:hAnsiTheme="minorHAnsi" w:cstheme="minorBidi"/>
              </w:rPr>
              <w:t xml:space="preserve">pvz.: </w:t>
            </w:r>
            <w:r w:rsidR="0074770C" w:rsidRPr="4D32FA25">
              <w:rPr>
                <w:rFonts w:asciiTheme="minorHAnsi" w:hAnsiTheme="minorHAnsi" w:cstheme="minorBidi"/>
              </w:rPr>
              <w:t xml:space="preserve">atviri dokumentų ir duomenų formatai, </w:t>
            </w:r>
            <w:r w:rsidR="002520CC" w:rsidRPr="4D32FA25">
              <w:rPr>
                <w:rFonts w:asciiTheme="minorHAnsi" w:eastAsia="Times New Roman" w:hAnsiTheme="minorHAnsi" w:cstheme="minorBidi"/>
                <w:lang w:eastAsia="lt-LT"/>
              </w:rPr>
              <w:t xml:space="preserve">bendrai priimti technologiniai ir veikimo standartai, </w:t>
            </w:r>
            <w:r w:rsidR="00311883" w:rsidRPr="4D32FA25">
              <w:rPr>
                <w:rFonts w:asciiTheme="minorHAnsi" w:eastAsia="Times New Roman" w:hAnsiTheme="minorHAnsi" w:cstheme="minorBidi"/>
                <w:lang w:eastAsia="lt-LT"/>
              </w:rPr>
              <w:t>atvir</w:t>
            </w:r>
            <w:r w:rsidR="00927882" w:rsidRPr="4D32FA25">
              <w:rPr>
                <w:rFonts w:asciiTheme="minorHAnsi" w:eastAsia="Times New Roman" w:hAnsiTheme="minorHAnsi" w:cstheme="minorBidi"/>
                <w:lang w:eastAsia="lt-LT"/>
              </w:rPr>
              <w:t>os</w:t>
            </w:r>
            <w:r w:rsidR="00311883" w:rsidRPr="4D32FA25">
              <w:rPr>
                <w:rFonts w:asciiTheme="minorHAnsi" w:eastAsia="Times New Roman" w:hAnsiTheme="minorHAnsi" w:cstheme="minorBidi"/>
                <w:lang w:eastAsia="lt-LT"/>
              </w:rPr>
              <w:t xml:space="preserve"> architektūr</w:t>
            </w:r>
            <w:r w:rsidR="00927882" w:rsidRPr="4D32FA25">
              <w:rPr>
                <w:rFonts w:asciiTheme="minorHAnsi" w:eastAsia="Times New Roman" w:hAnsiTheme="minorHAnsi" w:cstheme="minorBidi"/>
                <w:lang w:eastAsia="lt-LT"/>
              </w:rPr>
              <w:t>os laikymasis</w:t>
            </w:r>
            <w:r w:rsidR="00602A59" w:rsidRPr="4D32FA25">
              <w:rPr>
                <w:rFonts w:asciiTheme="minorHAnsi" w:eastAsia="Times New Roman" w:hAnsiTheme="minorHAnsi" w:cstheme="minorBidi"/>
                <w:lang w:eastAsia="lt-LT"/>
              </w:rPr>
              <w:t xml:space="preserve"> ir kt.)</w:t>
            </w:r>
            <w:r w:rsidR="00927882" w:rsidRPr="4D32FA25">
              <w:rPr>
                <w:rFonts w:asciiTheme="minorHAnsi" w:eastAsia="Times New Roman" w:hAnsiTheme="minorHAnsi" w:cstheme="minorBidi"/>
                <w:lang w:eastAsia="lt-LT"/>
              </w:rPr>
              <w:t xml:space="preserve">, </w:t>
            </w:r>
            <w:r w:rsidR="0080125C" w:rsidRPr="4D32FA25">
              <w:rPr>
                <w:rFonts w:asciiTheme="minorHAnsi" w:eastAsia="Times New Roman" w:hAnsiTheme="minorHAnsi" w:cstheme="minorBidi"/>
                <w:lang w:eastAsia="lt-LT"/>
              </w:rPr>
              <w:t>bei standar</w:t>
            </w:r>
            <w:r w:rsidR="5FFAE6B8" w:rsidRPr="4D32FA25">
              <w:rPr>
                <w:rFonts w:asciiTheme="minorHAnsi" w:eastAsia="Times New Roman" w:hAnsiTheme="minorHAnsi" w:cstheme="minorBidi"/>
                <w:lang w:eastAsia="lt-LT"/>
              </w:rPr>
              <w:t>t</w:t>
            </w:r>
            <w:r w:rsidR="0080125C" w:rsidRPr="4D32FA25">
              <w:rPr>
                <w:rFonts w:asciiTheme="minorHAnsi" w:eastAsia="Times New Roman" w:hAnsiTheme="minorHAnsi" w:cstheme="minorBidi"/>
                <w:lang w:eastAsia="lt-LT"/>
              </w:rPr>
              <w:t>ų taikymą (TS 11.6 ir 11.7 punktai)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D5566" w14:textId="77777777" w:rsidR="00073661" w:rsidRPr="00BD41B3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F4C2" w14:textId="77777777" w:rsidR="00073661" w:rsidRPr="00BD41B3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 w:themeColor="text1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793FC" w14:textId="77777777" w:rsidR="00073661" w:rsidRPr="00BD41B3" w:rsidRDefault="00073661" w:rsidP="00BD41B3">
            <w:pPr>
              <w:pStyle w:val="lenttekstas"/>
              <w:spacing w:before="0" w:after="0"/>
              <w:jc w:val="center"/>
              <w:rPr>
                <w:rFonts w:asciiTheme="minorHAnsi" w:eastAsia="Times New Roman" w:hAnsiTheme="minorHAnsi" w:cstheme="minorHAnsi"/>
                <w:lang w:eastAsia="lt-LT"/>
              </w:rPr>
            </w:pPr>
          </w:p>
        </w:tc>
      </w:tr>
    </w:tbl>
    <w:p w14:paraId="7F605159" w14:textId="77777777" w:rsidR="00A90892" w:rsidRPr="00BD41B3" w:rsidRDefault="00A90892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1F6D93B9" w14:textId="54319990" w:rsidR="005F4A5D" w:rsidRPr="00BD41B3" w:rsidRDefault="005F4A5D" w:rsidP="00BD41B3">
      <w:pPr>
        <w:pStyle w:val="Heading3"/>
        <w:tabs>
          <w:tab w:val="left" w:pos="1134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BD41B3">
        <w:rPr>
          <w:rFonts w:asciiTheme="minorHAnsi" w:hAnsiTheme="minorHAnsi" w:cstheme="minorHAnsi"/>
          <w:sz w:val="22"/>
          <w:szCs w:val="22"/>
          <w:lang w:val="lt-LT"/>
        </w:rPr>
        <w:t>Bendras „</w:t>
      </w:r>
      <w:r w:rsidR="00E511F2" w:rsidRPr="00BD41B3">
        <w:rPr>
          <w:rFonts w:asciiTheme="minorHAnsi" w:hAnsiTheme="minorHAnsi" w:cstheme="minorHAnsi"/>
          <w:sz w:val="22"/>
          <w:szCs w:val="22"/>
          <w:lang w:val="lt-LT"/>
        </w:rPr>
        <w:t>Sistemos architektūra (</w:t>
      </w:r>
      <w:r w:rsidR="00E511F2" w:rsidRPr="00FD0F8D">
        <w:rPr>
          <w:rFonts w:asciiTheme="minorHAnsi" w:hAnsiTheme="minorHAnsi" w:cstheme="minorHAnsi"/>
          <w:b/>
          <w:bCs/>
          <w:sz w:val="22"/>
          <w:szCs w:val="22"/>
          <w:lang w:val="lt-LT"/>
        </w:rPr>
        <w:t>T</w:t>
      </w:r>
      <w:r w:rsidR="00FD0F8D" w:rsidRPr="00FD0F8D">
        <w:rPr>
          <w:rFonts w:asciiTheme="minorHAnsi" w:hAnsiTheme="minorHAnsi" w:cstheme="minorHAnsi"/>
          <w:b/>
          <w:bCs/>
          <w:sz w:val="22"/>
          <w:szCs w:val="22"/>
          <w:lang w:val="lt-LT"/>
        </w:rPr>
        <w:t>1</w:t>
      </w:r>
      <w:r w:rsidR="00E511F2" w:rsidRPr="00BD41B3">
        <w:rPr>
          <w:rFonts w:asciiTheme="minorHAnsi" w:hAnsiTheme="minorHAnsi" w:cstheme="minorHAnsi"/>
          <w:sz w:val="22"/>
          <w:szCs w:val="22"/>
          <w:lang w:val="lt-LT"/>
        </w:rPr>
        <w:t>)</w:t>
      </w:r>
      <w:r w:rsidR="00516351" w:rsidRPr="00BD41B3">
        <w:rPr>
          <w:rFonts w:asciiTheme="minorHAnsi" w:hAnsiTheme="minorHAnsi" w:cstheme="minorHAnsi"/>
          <w:sz w:val="22"/>
          <w:szCs w:val="22"/>
          <w:lang w:val="lt-LT"/>
        </w:rPr>
        <w:t>“</w:t>
      </w:r>
      <w:r w:rsidR="00E511F2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 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balas bus paskaičiuojamas </w:t>
      </w:r>
      <w:r w:rsidR="00BC38C5" w:rsidRPr="00BD41B3">
        <w:rPr>
          <w:rFonts w:asciiTheme="minorHAnsi" w:hAnsiTheme="minorHAnsi" w:cstheme="minorHAnsi"/>
          <w:sz w:val="22"/>
          <w:szCs w:val="22"/>
          <w:lang w:val="lt-LT"/>
        </w:rPr>
        <w:t>taip</w:t>
      </w:r>
      <w:r w:rsidR="00E511F2" w:rsidRPr="00BD41B3">
        <w:rPr>
          <w:rFonts w:asciiTheme="minorHAnsi" w:hAnsiTheme="minorHAnsi" w:cstheme="minorHAnsi"/>
          <w:sz w:val="22"/>
          <w:szCs w:val="22"/>
          <w:lang w:val="lt-LT"/>
        </w:rPr>
        <w:t>:</w:t>
      </w:r>
    </w:p>
    <w:p w14:paraId="36FE0EE1" w14:textId="41B53676" w:rsidR="00E511F2" w:rsidRPr="00BD41B3" w:rsidRDefault="00516351" w:rsidP="00BD41B3">
      <w:pPr>
        <w:shd w:val="clear" w:color="auto" w:fill="FFFFFF"/>
        <w:spacing w:after="0" w:line="240" w:lineRule="auto"/>
        <w:jc w:val="center"/>
        <w:rPr>
          <w:rFonts w:asciiTheme="minorHAnsi" w:eastAsiaTheme="minorEastAsia" w:hAnsiTheme="minorHAnsi" w:cstheme="minorHAnsi"/>
          <w:iCs/>
          <w:sz w:val="22"/>
          <w:szCs w:val="22"/>
          <w:lang w:eastAsia="lt-LT"/>
        </w:rPr>
      </w:pPr>
      <m:oMath>
        <m:r>
          <m:rPr>
            <m:sty m:val="bi"/>
          </m:rPr>
          <w:rPr>
            <w:rFonts w:ascii="Cambria Math" w:eastAsia="Times New Roman" w:hAnsi="Cambria Math" w:cstheme="minorHAnsi"/>
            <w:sz w:val="22"/>
            <w:szCs w:val="22"/>
            <w:lang w:eastAsia="lt-LT"/>
          </w:rPr>
          <m:t>T</m:t>
        </m:r>
        <m:r>
          <m:rPr>
            <m:sty m:val="bi"/>
          </m:rPr>
          <w:rPr>
            <w:rFonts w:ascii="Cambria Math" w:eastAsia="Times New Roman" w:hAnsi="Cambria Math" w:cstheme="minorHAnsi"/>
            <w:sz w:val="22"/>
            <w:szCs w:val="22"/>
            <w:lang w:eastAsia="lt-LT"/>
          </w:rPr>
          <m:t>1=</m:t>
        </m:r>
        <m:sSub>
          <m:sSubPr>
            <m:ctrlPr>
              <w:rPr>
                <w:rFonts w:ascii="Cambria Math" w:eastAsia="Times New Roman" w:hAnsi="Cambria Math" w:cstheme="minorHAnsi"/>
                <w:b/>
                <w:bCs/>
                <w:i/>
                <w:sz w:val="22"/>
                <w:szCs w:val="22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(∑T</m:t>
            </m:r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1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1</m:t>
            </m:r>
          </m:sub>
        </m:sSub>
        <m:r>
          <m:rPr>
            <m:sty m:val="bi"/>
          </m:rPr>
          <w:rPr>
            <w:rFonts w:ascii="Cambria Math" w:eastAsia="Times New Roman" w:hAnsi="Cambria Math" w:cstheme="minorHAnsi"/>
            <w:sz w:val="22"/>
            <w:szCs w:val="22"/>
            <w:lang w:eastAsia="lt-LT"/>
          </w:rPr>
          <m:t>+</m:t>
        </m:r>
        <m:sSub>
          <m:sSubPr>
            <m:ctrlPr>
              <w:rPr>
                <w:rFonts w:ascii="Cambria Math" w:eastAsia="Times New Roman" w:hAnsi="Cambria Math" w:cstheme="minorHAnsi"/>
                <w:b/>
                <w:bCs/>
                <w:i/>
                <w:sz w:val="22"/>
                <w:szCs w:val="22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∑T</m:t>
            </m:r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1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2</m:t>
            </m:r>
          </m:sub>
        </m:sSub>
        <m:r>
          <m:rPr>
            <m:sty m:val="bi"/>
          </m:rPr>
          <w:rPr>
            <w:rFonts w:ascii="Cambria Math" w:eastAsia="Times New Roman" w:hAnsi="Cambria Math" w:cstheme="minorHAnsi"/>
            <w:sz w:val="22"/>
            <w:szCs w:val="22"/>
            <w:lang w:eastAsia="lt-LT"/>
          </w:rPr>
          <m:t>+..+</m:t>
        </m:r>
        <m:sSub>
          <m:sSubPr>
            <m:ctrlPr>
              <w:rPr>
                <w:rFonts w:ascii="Cambria Math" w:eastAsia="Times New Roman" w:hAnsi="Cambria Math" w:cstheme="minorHAnsi"/>
                <w:b/>
                <w:bCs/>
                <w:i/>
                <w:sz w:val="22"/>
                <w:szCs w:val="22"/>
                <w:lang w:eastAsia="lt-LT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∑T</m:t>
            </m:r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1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theme="minorHAnsi"/>
                <w:sz w:val="22"/>
                <w:szCs w:val="22"/>
                <w:lang w:eastAsia="lt-LT"/>
              </w:rPr>
              <m:t>n</m:t>
            </m:r>
          </m:sub>
        </m:sSub>
        <m:r>
          <m:rPr>
            <m:sty m:val="bi"/>
          </m:rPr>
          <w:rPr>
            <w:rFonts w:ascii="Cambria Math" w:eastAsia="Times New Roman" w:hAnsi="Cambria Math" w:cstheme="minorHAnsi"/>
            <w:sz w:val="22"/>
            <w:szCs w:val="22"/>
            <w:lang w:eastAsia="lt-LT"/>
          </w:rPr>
          <m:t>)-Z</m:t>
        </m:r>
      </m:oMath>
      <w:r w:rsidR="000D3D25" w:rsidRPr="00BD41B3">
        <w:rPr>
          <w:rFonts w:asciiTheme="minorHAnsi" w:eastAsiaTheme="minorEastAsia" w:hAnsiTheme="minorHAnsi" w:cstheme="minorHAnsi"/>
          <w:sz w:val="22"/>
          <w:szCs w:val="22"/>
          <w:lang w:eastAsia="lt-LT"/>
        </w:rPr>
        <w:t>, k</w:t>
      </w:r>
      <w:proofErr w:type="spellStart"/>
      <w:r w:rsidR="00E511F2" w:rsidRPr="00BD41B3">
        <w:rPr>
          <w:rFonts w:asciiTheme="minorHAnsi" w:eastAsia="Times New Roman" w:hAnsiTheme="minorHAnsi" w:cstheme="minorHAnsi"/>
          <w:iCs/>
          <w:sz w:val="22"/>
          <w:szCs w:val="22"/>
          <w:lang w:eastAsia="lt-LT"/>
        </w:rPr>
        <w:t>ur</w:t>
      </w:r>
      <w:proofErr w:type="spellEnd"/>
    </w:p>
    <w:p w14:paraId="4B8DAE9F" w14:textId="77777777" w:rsidR="00E511F2" w:rsidRPr="00BD41B3" w:rsidRDefault="00E511F2" w:rsidP="00BD41B3">
      <w:pPr>
        <w:spacing w:after="0" w:line="240" w:lineRule="auto"/>
        <w:ind w:firstLine="567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CE7DAB" w14:textId="49C1D959" w:rsidR="007819EB" w:rsidRPr="00BD41B3" w:rsidRDefault="007819EB" w:rsidP="00BD41B3">
      <w:pPr>
        <w:pStyle w:val="Heading1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rPr>
          <w:rFonts w:asciiTheme="minorHAnsi" w:eastAsia="Calibri" w:hAnsiTheme="minorHAnsi" w:cstheme="minorHAnsi"/>
          <w:sz w:val="22"/>
          <w:szCs w:val="22"/>
        </w:rPr>
      </w:pPr>
      <w:r w:rsidRPr="00BD41B3">
        <w:rPr>
          <w:rFonts w:asciiTheme="minorHAnsi" w:eastAsia="Calibri" w:hAnsiTheme="minorHAnsi" w:cstheme="minorHAnsi"/>
          <w:sz w:val="22"/>
          <w:szCs w:val="22"/>
        </w:rPr>
        <w:t>∑T</w:t>
      </w:r>
      <w:r w:rsidR="00F00FEA">
        <w:rPr>
          <w:rFonts w:asciiTheme="minorHAnsi" w:eastAsia="Calibri" w:hAnsiTheme="minorHAnsi" w:cstheme="minorHAnsi"/>
          <w:sz w:val="22"/>
          <w:szCs w:val="22"/>
        </w:rPr>
        <w:t>1</w:t>
      </w:r>
      <w:r w:rsidRPr="00BD41B3">
        <w:rPr>
          <w:rFonts w:asciiTheme="minorHAnsi" w:eastAsia="Calibri" w:hAnsiTheme="minorHAnsi" w:cstheme="minorHAnsi"/>
          <w:sz w:val="22"/>
          <w:szCs w:val="22"/>
        </w:rPr>
        <w:t xml:space="preserve">n - visų ekspertų, </w:t>
      </w:r>
      <w:r w:rsidR="00F00FEA">
        <w:rPr>
          <w:rFonts w:asciiTheme="minorHAnsi" w:eastAsia="Calibri" w:hAnsiTheme="minorHAnsi" w:cstheme="minorHAnsi"/>
          <w:sz w:val="22"/>
          <w:szCs w:val="22"/>
        </w:rPr>
        <w:t xml:space="preserve">vieno iš </w:t>
      </w:r>
      <w:r w:rsidRPr="00BD41B3">
        <w:rPr>
          <w:rFonts w:asciiTheme="minorHAnsi" w:eastAsia="Calibri" w:hAnsiTheme="minorHAnsi" w:cstheme="minorHAnsi"/>
          <w:sz w:val="22"/>
          <w:szCs w:val="22"/>
        </w:rPr>
        <w:t>kriterijaus įvertinimų balų vidurkis;</w:t>
      </w:r>
    </w:p>
    <w:p w14:paraId="4B6CB388" w14:textId="0FB2C32C" w:rsidR="003C650E" w:rsidRPr="00BD41B3" w:rsidRDefault="003C650E" w:rsidP="00BD41B3">
      <w:pPr>
        <w:pStyle w:val="Heading1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rPr>
          <w:rFonts w:asciiTheme="minorHAnsi" w:eastAsia="Calibri" w:hAnsiTheme="minorHAnsi" w:cstheme="minorHAnsi"/>
          <w:sz w:val="22"/>
          <w:szCs w:val="22"/>
        </w:rPr>
      </w:pPr>
      <w:r w:rsidRPr="00BD41B3">
        <w:rPr>
          <w:rFonts w:asciiTheme="minorHAnsi" w:eastAsia="Calibri" w:hAnsiTheme="minorHAnsi" w:cstheme="minorHAnsi"/>
          <w:sz w:val="22"/>
          <w:szCs w:val="22"/>
        </w:rPr>
        <w:t>n – ek</w:t>
      </w:r>
      <w:r w:rsidR="009E486F" w:rsidRPr="00BD41B3">
        <w:rPr>
          <w:rFonts w:asciiTheme="minorHAnsi" w:eastAsia="Calibri" w:hAnsiTheme="minorHAnsi" w:cstheme="minorHAnsi"/>
          <w:sz w:val="22"/>
          <w:szCs w:val="22"/>
        </w:rPr>
        <w:t>s</w:t>
      </w:r>
      <w:r w:rsidRPr="00BD41B3">
        <w:rPr>
          <w:rFonts w:asciiTheme="minorHAnsi" w:eastAsia="Calibri" w:hAnsiTheme="minorHAnsi" w:cstheme="minorHAnsi"/>
          <w:sz w:val="22"/>
          <w:szCs w:val="22"/>
        </w:rPr>
        <w:t xml:space="preserve">pertų </w:t>
      </w:r>
      <w:r w:rsidR="009E486F" w:rsidRPr="00BD41B3">
        <w:rPr>
          <w:rFonts w:asciiTheme="minorHAnsi" w:eastAsia="Calibri" w:hAnsiTheme="minorHAnsi" w:cstheme="minorHAnsi"/>
          <w:sz w:val="22"/>
          <w:szCs w:val="22"/>
        </w:rPr>
        <w:t>skaičius;</w:t>
      </w:r>
    </w:p>
    <w:p w14:paraId="1BC76C72" w14:textId="11BE4234" w:rsidR="000D3D25" w:rsidRPr="00BD41B3" w:rsidRDefault="000D3D25" w:rsidP="00BD41B3">
      <w:pPr>
        <w:pStyle w:val="Heading1"/>
        <w:numPr>
          <w:ilvl w:val="0"/>
          <w:numId w:val="0"/>
        </w:numPr>
        <w:tabs>
          <w:tab w:val="left" w:pos="851"/>
        </w:tabs>
        <w:spacing w:before="0" w:after="0" w:line="240" w:lineRule="auto"/>
        <w:ind w:firstLine="567"/>
        <w:rPr>
          <w:rFonts w:asciiTheme="minorHAnsi" w:eastAsia="Calibri" w:hAnsiTheme="minorHAnsi" w:cstheme="minorHAnsi"/>
          <w:sz w:val="22"/>
          <w:szCs w:val="22"/>
        </w:rPr>
      </w:pPr>
      <w:r w:rsidRPr="00BD41B3">
        <w:rPr>
          <w:rFonts w:asciiTheme="minorHAnsi" w:eastAsia="Calibri" w:hAnsiTheme="minorHAnsi" w:cstheme="minorHAnsi"/>
          <w:sz w:val="22"/>
          <w:szCs w:val="22"/>
        </w:rPr>
        <w:t xml:space="preserve">Z </w:t>
      </w:r>
      <w:r w:rsidR="00F25594" w:rsidRPr="00BD41B3">
        <w:rPr>
          <w:rFonts w:asciiTheme="minorHAnsi" w:eastAsia="Calibri" w:hAnsiTheme="minorHAnsi" w:cstheme="minorHAnsi"/>
          <w:sz w:val="22"/>
          <w:szCs w:val="22"/>
        </w:rPr>
        <w:t>–</w:t>
      </w:r>
      <w:r w:rsidRPr="00BD41B3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F25594" w:rsidRPr="00BD41B3">
        <w:rPr>
          <w:rFonts w:asciiTheme="minorHAnsi" w:eastAsia="Calibri" w:hAnsiTheme="minorHAnsi" w:cstheme="minorHAnsi"/>
          <w:sz w:val="22"/>
          <w:szCs w:val="22"/>
        </w:rPr>
        <w:t xml:space="preserve">atimamas balas už Aprašymo </w:t>
      </w:r>
      <w:r w:rsidR="00D87F9E" w:rsidRPr="00BD41B3">
        <w:rPr>
          <w:rFonts w:asciiTheme="minorHAnsi" w:hAnsiTheme="minorHAnsi" w:cstheme="minorHAnsi"/>
          <w:sz w:val="22"/>
          <w:szCs w:val="22"/>
        </w:rPr>
        <w:t>bendro lapų skaičiaus viršijimą.</w:t>
      </w:r>
    </w:p>
    <w:p w14:paraId="17B7BFD2" w14:textId="0FA6CB14" w:rsidR="007819EB" w:rsidRPr="00BD41B3" w:rsidRDefault="007819EB" w:rsidP="00BD41B3">
      <w:pPr>
        <w:pStyle w:val="Heading1"/>
        <w:numPr>
          <w:ilvl w:val="0"/>
          <w:numId w:val="0"/>
        </w:numPr>
        <w:tabs>
          <w:tab w:val="left" w:pos="851"/>
        </w:tabs>
        <w:spacing w:before="0" w:after="0" w:line="240" w:lineRule="auto"/>
        <w:ind w:left="567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BD41B3">
        <w:rPr>
          <w:rFonts w:asciiTheme="minorHAnsi" w:eastAsia="Calibri" w:hAnsiTheme="minorHAnsi" w:cstheme="minorHAnsi"/>
          <w:b/>
          <w:bCs/>
          <w:sz w:val="22"/>
          <w:szCs w:val="22"/>
        </w:rPr>
        <w:t>Galimas maksimalus</w:t>
      </w:r>
      <w:r w:rsidR="00FE4258" w:rsidRPr="00BD41B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 T</w:t>
      </w:r>
      <w:r w:rsidR="000F6F46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  <m:oMath>
        <m:r>
          <m:rPr>
            <m:sty m:val="b"/>
          </m:rPr>
          <w:rPr>
            <w:rFonts w:ascii="Cambria Math" w:eastAsia="Calibri" w:hAnsi="Cambria Math" w:cstheme="minorHAnsi"/>
            <w:sz w:val="22"/>
            <w:szCs w:val="22"/>
          </w:rPr>
          <m:t xml:space="preserve"> </m:t>
        </m:r>
      </m:oMath>
      <w:r w:rsidRPr="00BD41B3">
        <w:rPr>
          <w:rFonts w:asciiTheme="minorHAnsi" w:eastAsia="Calibri" w:hAnsiTheme="minorHAnsi" w:cstheme="minorHAnsi"/>
          <w:b/>
          <w:bCs/>
          <w:sz w:val="22"/>
          <w:szCs w:val="22"/>
        </w:rPr>
        <w:t xml:space="preserve">balų skaičius – </w:t>
      </w:r>
      <w:r w:rsidR="000C3E52" w:rsidRPr="00BD41B3">
        <w:rPr>
          <w:rFonts w:asciiTheme="minorHAnsi" w:eastAsia="Calibri" w:hAnsiTheme="minorHAnsi" w:cstheme="minorHAnsi"/>
          <w:b/>
          <w:bCs/>
          <w:sz w:val="22"/>
          <w:szCs w:val="22"/>
        </w:rPr>
        <w:t>2</w:t>
      </w:r>
      <w:r w:rsidRPr="00BD41B3">
        <w:rPr>
          <w:rFonts w:asciiTheme="minorHAnsi" w:eastAsia="Calibri" w:hAnsiTheme="minorHAnsi" w:cstheme="minorHAnsi"/>
          <w:b/>
          <w:bCs/>
          <w:sz w:val="22"/>
          <w:szCs w:val="22"/>
        </w:rPr>
        <w:t>0.</w:t>
      </w:r>
    </w:p>
    <w:p w14:paraId="5EACC970" w14:textId="77777777" w:rsidR="00FE4258" w:rsidRPr="00BD41B3" w:rsidRDefault="00FE4258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6BDD5FD" w14:textId="52D8B1FB" w:rsidR="00AD667F" w:rsidRPr="00BD41B3" w:rsidRDefault="003E771F" w:rsidP="00BD41B3">
      <w:pPr>
        <w:pStyle w:val="Heading2"/>
        <w:tabs>
          <w:tab w:val="left" w:pos="993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>Kriterijaus „</w:t>
      </w:r>
      <w:r w:rsidR="004E404C" w:rsidRPr="00BD41B3">
        <w:rPr>
          <w:rFonts w:asciiTheme="minorHAnsi" w:hAnsiTheme="minorHAnsi" w:cstheme="minorHAnsi"/>
          <w:sz w:val="22"/>
          <w:szCs w:val="22"/>
        </w:rPr>
        <w:t xml:space="preserve">Tiekėjo </w:t>
      </w:r>
      <w:r w:rsidR="00E41C11" w:rsidRPr="00BD41B3">
        <w:rPr>
          <w:rFonts w:asciiTheme="minorHAnsi" w:hAnsiTheme="minorHAnsi" w:cstheme="minorHAnsi"/>
          <w:sz w:val="22"/>
          <w:szCs w:val="22"/>
        </w:rPr>
        <w:t>s</w:t>
      </w:r>
      <w:r w:rsidR="004E404C" w:rsidRPr="00BD41B3">
        <w:rPr>
          <w:rFonts w:asciiTheme="minorHAnsi" w:hAnsiTheme="minorHAnsi" w:cstheme="minorHAnsi"/>
          <w:sz w:val="22"/>
          <w:szCs w:val="22"/>
        </w:rPr>
        <w:t>pecialistų patirtis</w:t>
      </w:r>
      <w:r w:rsidR="006374D6" w:rsidRPr="00BD41B3">
        <w:rPr>
          <w:rFonts w:asciiTheme="minorHAnsi" w:hAnsiTheme="minorHAnsi" w:cstheme="minorHAnsi"/>
          <w:sz w:val="22"/>
          <w:szCs w:val="22"/>
        </w:rPr>
        <w:t>(T</w:t>
      </w:r>
      <w:r w:rsidR="000C3E52" w:rsidRPr="00BD41B3">
        <w:rPr>
          <w:rFonts w:asciiTheme="minorHAnsi" w:hAnsiTheme="minorHAnsi" w:cstheme="minorHAnsi"/>
          <w:sz w:val="22"/>
          <w:szCs w:val="22"/>
        </w:rPr>
        <w:t>2</w:t>
      </w:r>
      <w:r w:rsidR="006374D6" w:rsidRPr="00BD41B3">
        <w:rPr>
          <w:rFonts w:asciiTheme="minorHAnsi" w:hAnsiTheme="minorHAnsi" w:cstheme="minorHAnsi"/>
          <w:sz w:val="22"/>
          <w:szCs w:val="22"/>
        </w:rPr>
        <w:t xml:space="preserve">)” </w:t>
      </w:r>
      <w:r w:rsidRPr="00BD41B3">
        <w:rPr>
          <w:rFonts w:asciiTheme="minorHAnsi" w:hAnsiTheme="minorHAnsi" w:cstheme="minorHAnsi"/>
          <w:sz w:val="22"/>
          <w:szCs w:val="22"/>
        </w:rPr>
        <w:t>vertinimas</w:t>
      </w:r>
      <w:r w:rsidR="00E378E7" w:rsidRPr="00BD41B3">
        <w:rPr>
          <w:rFonts w:asciiTheme="minorHAnsi" w:hAnsiTheme="minorHAnsi" w:cstheme="minorHAnsi"/>
          <w:sz w:val="22"/>
          <w:szCs w:val="22"/>
        </w:rPr>
        <w:t>:</w:t>
      </w:r>
    </w:p>
    <w:p w14:paraId="4A5068AB" w14:textId="5EF36FBB" w:rsidR="00AD7F25" w:rsidRPr="00BD41B3" w:rsidRDefault="005F44CC" w:rsidP="00BD41B3">
      <w:pPr>
        <w:pStyle w:val="Heading3"/>
        <w:tabs>
          <w:tab w:val="left" w:pos="1134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Balai skiriami už </w:t>
      </w:r>
      <w:r w:rsidR="00AD7F25"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>turimą</w:t>
      </w:r>
      <w:r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 </w:t>
      </w:r>
      <w:r w:rsidR="00EF6105"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>papildomą</w:t>
      </w:r>
      <w:r w:rsidR="00AD7F25"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, aukštesnę </w:t>
      </w:r>
      <w:r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 xml:space="preserve">patirtį </w:t>
      </w:r>
      <w:r w:rsidR="00AD7F25" w:rsidRPr="000F6F46">
        <w:rPr>
          <w:rFonts w:asciiTheme="minorHAnsi" w:hAnsiTheme="minorHAnsi" w:cstheme="minorHAnsi"/>
          <w:b/>
          <w:bCs/>
          <w:sz w:val="22"/>
          <w:szCs w:val="22"/>
          <w:lang w:val="lt-LT"/>
        </w:rPr>
        <w:t>nei nurodyta minimaliuose kvalifikaciniuose reikalavimuose</w:t>
      </w:r>
      <w:r w:rsidR="00AD7F25" w:rsidRPr="00BD41B3">
        <w:rPr>
          <w:rFonts w:asciiTheme="minorHAnsi" w:hAnsiTheme="minorHAnsi" w:cstheme="minorHAnsi"/>
          <w:sz w:val="22"/>
          <w:szCs w:val="22"/>
          <w:lang w:val="lt-LT"/>
        </w:rPr>
        <w:t>.</w:t>
      </w:r>
    </w:p>
    <w:p w14:paraId="1D869491" w14:textId="1143F38C" w:rsidR="005F44CC" w:rsidRPr="00BD41B3" w:rsidRDefault="005F44CC" w:rsidP="00BD41B3">
      <w:pPr>
        <w:pStyle w:val="Heading3"/>
        <w:tabs>
          <w:tab w:val="left" w:pos="1134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Specialistas, kuriam skiriami balai už patirtį, turi būti tas pats specialistas, kuris </w:t>
      </w:r>
      <w:r w:rsidR="00016AEF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yra 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nurodytas įrodinėjant tiekėjo atitiktį minimaliems kvalifikacijos reikalavimams. </w:t>
      </w:r>
    </w:p>
    <w:p w14:paraId="4EFE50CC" w14:textId="6E6FBB5A" w:rsidR="005F44CC" w:rsidRPr="00BD41B3" w:rsidRDefault="005F44CC" w:rsidP="00BD41B3">
      <w:pPr>
        <w:pStyle w:val="Heading3"/>
        <w:tabs>
          <w:tab w:val="left" w:pos="1134"/>
        </w:tabs>
        <w:spacing w:before="0" w:after="0" w:line="240" w:lineRule="auto"/>
        <w:ind w:left="0" w:firstLine="567"/>
        <w:rPr>
          <w:rFonts w:asciiTheme="minorHAnsi" w:hAnsiTheme="minorHAnsi" w:cstheme="minorHAnsi"/>
          <w:sz w:val="22"/>
          <w:szCs w:val="22"/>
          <w:lang w:val="lt-LT"/>
        </w:rPr>
      </w:pPr>
      <w:r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Jei prie Specialisto nurodyti keli specialistai – balas bus skiriamas už 1 (vieną) specialistą, kuris turės didžiausią </w:t>
      </w:r>
      <w:r w:rsidR="00A20ED0" w:rsidRPr="00BD41B3">
        <w:rPr>
          <w:rFonts w:asciiTheme="minorHAnsi" w:hAnsiTheme="minorHAnsi" w:cstheme="minorHAnsi"/>
          <w:sz w:val="22"/>
          <w:szCs w:val="22"/>
          <w:lang w:val="lt-LT"/>
        </w:rPr>
        <w:t xml:space="preserve">papildomą, aukštesnę </w:t>
      </w:r>
      <w:r w:rsidRPr="00BD41B3">
        <w:rPr>
          <w:rFonts w:asciiTheme="minorHAnsi" w:hAnsiTheme="minorHAnsi" w:cstheme="minorHAnsi"/>
          <w:sz w:val="22"/>
          <w:szCs w:val="22"/>
          <w:lang w:val="lt-LT"/>
        </w:rPr>
        <w:t>patirtį.</w:t>
      </w:r>
    </w:p>
    <w:p w14:paraId="0A364D0A" w14:textId="77777777" w:rsidR="00DC3287" w:rsidRPr="00BD41B3" w:rsidRDefault="00DC3287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61DCC6F2" w14:textId="5CC44C98" w:rsidR="005F44CC" w:rsidRPr="00BD41B3" w:rsidRDefault="00DC3287" w:rsidP="00BD41B3">
      <w:pPr>
        <w:pStyle w:val="Lentpav"/>
        <w:spacing w:before="0" w:after="0" w:line="240" w:lineRule="auto"/>
        <w:rPr>
          <w:rFonts w:asciiTheme="minorHAnsi" w:hAnsiTheme="minorHAnsi" w:cstheme="minorHAnsi"/>
        </w:rPr>
      </w:pPr>
      <w:r w:rsidRPr="00BD41B3">
        <w:rPr>
          <w:rFonts w:asciiTheme="minorHAnsi" w:hAnsiTheme="minorHAnsi" w:cstheme="minorHAnsi"/>
        </w:rPr>
        <w:t>3 lentelė. Kriterijaus „Tiekėjo specialistų patirtis(T2)” balų vertinimo lentelė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7938"/>
        <w:gridCol w:w="993"/>
      </w:tblGrid>
      <w:tr w:rsidR="0048190C" w:rsidRPr="00BD41B3" w14:paraId="018D40D9" w14:textId="77777777" w:rsidTr="0025299D">
        <w:trPr>
          <w:trHeight w:val="5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7F80" w14:textId="77777777" w:rsidR="0025299D" w:rsidRPr="00BD41B3" w:rsidRDefault="0025299D" w:rsidP="00BD41B3">
            <w:pPr>
              <w:tabs>
                <w:tab w:val="left" w:pos="378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Eil.</w:t>
            </w:r>
          </w:p>
          <w:p w14:paraId="5CBF52C0" w14:textId="77777777" w:rsidR="0025299D" w:rsidRPr="00BD41B3" w:rsidRDefault="0025299D" w:rsidP="00BD41B3">
            <w:pPr>
              <w:tabs>
                <w:tab w:val="left" w:pos="378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Nr.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7654" w14:textId="77777777" w:rsidR="0025299D" w:rsidRPr="00BD41B3" w:rsidRDefault="0025299D" w:rsidP="00BD41B3">
            <w:pPr>
              <w:tabs>
                <w:tab w:val="left" w:pos="378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Vertinimo kriterijai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6418A" w14:textId="0219855D" w:rsidR="0025299D" w:rsidRPr="00BD41B3" w:rsidRDefault="0025299D" w:rsidP="00BD41B3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proofErr w:type="spellStart"/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Mak</w:t>
            </w:r>
            <w:proofErr w:type="spellEnd"/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. balas</w:t>
            </w:r>
          </w:p>
        </w:tc>
      </w:tr>
      <w:tr w:rsidR="0048190C" w:rsidRPr="00BD41B3" w14:paraId="4F798BEF" w14:textId="77777777" w:rsidTr="0025299D">
        <w:trPr>
          <w:trHeight w:val="532"/>
        </w:trPr>
        <w:tc>
          <w:tcPr>
            <w:tcW w:w="562" w:type="dxa"/>
            <w:shd w:val="clear" w:color="auto" w:fill="auto"/>
          </w:tcPr>
          <w:p w14:paraId="606FFE61" w14:textId="74CF0A70" w:rsidR="00145296" w:rsidRPr="00BD41B3" w:rsidRDefault="00145296" w:rsidP="00BD41B3">
            <w:pPr>
              <w:tabs>
                <w:tab w:val="left" w:pos="378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1.</w:t>
            </w:r>
          </w:p>
        </w:tc>
        <w:tc>
          <w:tcPr>
            <w:tcW w:w="7938" w:type="dxa"/>
            <w:shd w:val="clear" w:color="auto" w:fill="auto"/>
          </w:tcPr>
          <w:p w14:paraId="0652E2F0" w14:textId="6BDBDCCB" w:rsidR="00540635" w:rsidRPr="00BD41B3" w:rsidRDefault="00145296" w:rsidP="00BD41B3">
            <w:pPr>
              <w:tabs>
                <w:tab w:val="left" w:pos="3780"/>
              </w:tabs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Specialist</w:t>
            </w:r>
            <w:r w:rsidR="00EF2EA2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as</w:t>
            </w: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 xml:space="preserve"> Nr. 1 </w:t>
            </w:r>
            <w:r w:rsidR="00E629C5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 xml:space="preserve">- </w:t>
            </w:r>
            <w:r w:rsidR="00540635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Informacinių sistemų (IS) analitikas (P1)</w:t>
            </w:r>
          </w:p>
          <w:p w14:paraId="0B112842" w14:textId="17D8AA7D" w:rsidR="00EA3D75" w:rsidRPr="00BD41B3" w:rsidRDefault="00A662DF" w:rsidP="00BD41B3">
            <w:pPr>
              <w:spacing w:after="0" w:line="240" w:lineRule="auto"/>
              <w:ind w:firstLine="321"/>
              <w:rPr>
                <w:rFonts w:asciiTheme="minorHAnsi" w:hAnsiTheme="minorHAnsi" w:cstheme="minorHAnsi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Per pastaruosius </w:t>
            </w:r>
            <w:r w:rsidR="00584A05" w:rsidRPr="00584A0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5</w:t>
            </w:r>
            <w:r w:rsidRPr="00584A0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(</w:t>
            </w:r>
            <w:r w:rsidR="00584A05" w:rsidRPr="00584A0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penkis</w:t>
            </w:r>
            <w:r w:rsidRPr="00584A0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)</w:t>
            </w:r>
            <w:r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metus dalyvavęs ne mažiau kaip 1 (viename) informacin</w:t>
            </w:r>
            <w:r w:rsidR="009A0697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ės</w:t>
            </w:r>
            <w:r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sistem</w:t>
            </w:r>
            <w:r w:rsidR="009A0697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os</w:t>
            </w:r>
            <w:r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kūrimo ir/ar vystymo (modernizavimo) projekte</w:t>
            </w:r>
            <w:r w:rsidR="005D266F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(</w:t>
            </w:r>
            <w:r w:rsidR="005D266F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pasirašytas suteiktų paslaugų perdavimo aktas</w:t>
            </w:r>
            <w:r w:rsidR="00A4212A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="00A4212A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t.y</w:t>
            </w:r>
            <w:proofErr w:type="spellEnd"/>
            <w:r w:rsidR="00A4212A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. </w:t>
            </w:r>
            <w:r w:rsidR="00A4212A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informacinės sistemos darbai baigti, </w:t>
            </w:r>
            <w:r w:rsidR="003B0179" w:rsidRPr="00BD41B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informacinė </w:t>
            </w:r>
            <w:r w:rsidR="00A4212A" w:rsidRPr="00BD41B3">
              <w:rPr>
                <w:rFonts w:asciiTheme="minorHAnsi" w:hAnsiTheme="minorHAnsi" w:cstheme="minorHAnsi"/>
                <w:sz w:val="22"/>
                <w:szCs w:val="22"/>
              </w:rPr>
              <w:t>sistema priduota eksploatacijai</w:t>
            </w:r>
            <w:r w:rsidR="005D266F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)</w:t>
            </w:r>
            <w:r w:rsidR="008B09DF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,</w:t>
            </w:r>
            <w:r w:rsidR="002F2A14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9A0697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informacinės sistemos </w:t>
            </w:r>
            <w:r w:rsidR="008B09DF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diegimo vertė ne mažesnė nei </w:t>
            </w:r>
            <w:r w:rsidR="00E631E0" w:rsidRPr="00BD41B3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lt-LT"/>
              </w:rPr>
              <w:t>250 000 (du šimtai penkiasdešimt tūkstančių) Eur be PVM</w:t>
            </w:r>
            <w:r w:rsidR="008B09DF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A388E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Specialistas </w:t>
            </w:r>
            <w:r w:rsidR="002F2A14" w:rsidRPr="00BD41B3">
              <w:rPr>
                <w:rFonts w:asciiTheme="minorHAnsi" w:hAnsiTheme="minorHAnsi" w:cstheme="minorHAnsi"/>
                <w:sz w:val="22"/>
                <w:szCs w:val="22"/>
              </w:rPr>
              <w:t>pilnai nuo projekto pradžios iki pabaigos</w:t>
            </w:r>
            <w:r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="008A388E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turėjo</w:t>
            </w:r>
            <w:r w:rsidR="008B09DF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vykd</w:t>
            </w:r>
            <w:r w:rsidR="008A388E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yti</w:t>
            </w:r>
            <w:r w:rsidR="008933C0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Informacinių sistemų (IS</w:t>
            </w:r>
            <w:r w:rsidR="008A388E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)</w:t>
            </w:r>
            <w:r w:rsidR="008933C0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analitiko rolę, </w:t>
            </w:r>
            <w:proofErr w:type="spellStart"/>
            <w:r w:rsidR="008933C0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t.y</w:t>
            </w:r>
            <w:proofErr w:type="spellEnd"/>
            <w:r w:rsidR="008933C0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 vykdė</w:t>
            </w:r>
            <w:r w:rsidR="008A41C7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informacinių sistemų analizę.</w:t>
            </w:r>
            <w:r w:rsidR="00214870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</w:t>
            </w:r>
          </w:p>
          <w:p w14:paraId="76693AA2" w14:textId="2C421078" w:rsidR="00A662DF" w:rsidRPr="00BD41B3" w:rsidRDefault="00A662DF" w:rsidP="00BD41B3">
            <w:pPr>
              <w:spacing w:after="0" w:line="240" w:lineRule="auto"/>
              <w:ind w:firstLine="32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340761" w14:textId="77777777" w:rsidR="00145296" w:rsidRPr="00BD41B3" w:rsidRDefault="00145296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iCs/>
                <w:position w:val="-6"/>
                <w:sz w:val="22"/>
                <w:szCs w:val="22"/>
              </w:rPr>
              <w:t>Vertinimo tvarka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:</w:t>
            </w:r>
          </w:p>
          <w:p w14:paraId="57DF73BD" w14:textId="4D1353CD" w:rsidR="0048190C" w:rsidRPr="00BD41B3" w:rsidRDefault="00145296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Balai skiriami tik už </w:t>
            </w:r>
            <w:r w:rsidRPr="00BD41B3">
              <w:rPr>
                <w:rFonts w:asciiTheme="minorHAnsi" w:eastAsia="Times New Roman" w:hAnsiTheme="minorHAnsi" w:cstheme="minorHAnsi"/>
                <w:position w:val="-6"/>
                <w:sz w:val="22"/>
                <w:szCs w:val="22"/>
              </w:rPr>
              <w:t>minimaliuose kvalifikaciniuose reikalavimuose nurodytą patirtį viršijančius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įvykdytus projektus </w:t>
            </w:r>
            <w:r w:rsidR="00EF2EA2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–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</w:t>
            </w:r>
            <w:r w:rsidR="00EF2EA2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už kiekvieną papildomą projektą skiriamas 1 balas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, už </w:t>
            </w:r>
            <w:r w:rsidR="00EF2EA2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5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projektus ir daugiau skiriama maksimali balų suma – </w:t>
            </w:r>
            <w:r w:rsidR="005C7D50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5 </w:t>
            </w:r>
            <w:r w:rsidR="005C7D50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(penki) </w:t>
            </w:r>
            <w:r w:rsidR="005C7D50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bal</w:t>
            </w:r>
            <w:r w:rsidR="005C7D50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ai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.</w:t>
            </w:r>
            <w:r w:rsidR="00503DF1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</w:t>
            </w:r>
          </w:p>
          <w:p w14:paraId="740BFA36" w14:textId="72E357E5" w:rsidR="00145296" w:rsidRPr="00BD41B3" w:rsidRDefault="00503DF1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(</w:t>
            </w:r>
            <w:r w:rsidR="008F56D8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Norint gauti maksimalų balų skaičių</w:t>
            </w:r>
            <w:r w:rsidR="00E2434E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Specialisto gyvenimo aprašyme turi būti nurodyti ne mažiau kaip 6 projektai, </w:t>
            </w:r>
            <w:proofErr w:type="spellStart"/>
            <w:r w:rsidR="00E2434E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t.y</w:t>
            </w:r>
            <w:proofErr w:type="spellEnd"/>
            <w:r w:rsidR="00E2434E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. 1 </w:t>
            </w:r>
            <w:r w:rsidR="00247BF3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projektas </w:t>
            </w:r>
            <w:r w:rsidR="00E2434E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kvalifikacijai pagrįsti</w:t>
            </w:r>
            <w:r w:rsidR="00247BF3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</w:t>
            </w:r>
            <w:r w:rsidR="005C7D50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- atitinkantis</w:t>
            </w:r>
            <w:r w:rsidR="00247BF3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Specialiųjų sąlygų </w:t>
            </w:r>
            <w:r w:rsidR="00B65FA2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4 priedo </w:t>
            </w:r>
            <w:r w:rsidR="00AC4C3A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1 lentelės 1.3.2</w:t>
            </w:r>
            <w:r w:rsidR="001B30D0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.</w:t>
            </w:r>
            <w:r w:rsidR="00AC4C3A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punkto reikalavimus</w:t>
            </w:r>
            <w:r w:rsidR="00E2434E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, </w:t>
            </w:r>
            <w:r w:rsidR="0048190C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bei 5 </w:t>
            </w:r>
            <w:r w:rsidR="00AC4C3A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projektai</w:t>
            </w:r>
            <w:r w:rsidR="00AA4B18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</w:t>
            </w:r>
            <w:r w:rsidR="00731DE7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atitinkantys</w:t>
            </w:r>
            <w:r w:rsidR="00AA4B18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aukščiau pateiktą aprašymą, </w:t>
            </w:r>
            <w:r w:rsidR="0048190C"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ekonominio naudingumo balams gauti).</w:t>
            </w:r>
          </w:p>
          <w:p w14:paraId="1B788C9A" w14:textId="5ED0A330" w:rsidR="00145296" w:rsidRPr="00BD41B3" w:rsidRDefault="00145296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7AB6BCE5" w14:textId="193178CE" w:rsidR="00145296" w:rsidRPr="00BD41B3" w:rsidRDefault="00145296" w:rsidP="00BD41B3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proofErr w:type="spellStart"/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lastRenderedPageBreak/>
              <w:t>Max</w:t>
            </w:r>
            <w:proofErr w:type="spellEnd"/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 xml:space="preserve">. </w:t>
            </w:r>
            <w:r w:rsidR="00540635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5</w:t>
            </w: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 xml:space="preserve"> bal</w:t>
            </w:r>
            <w:r w:rsidR="00660C7E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ai</w:t>
            </w:r>
          </w:p>
        </w:tc>
      </w:tr>
      <w:tr w:rsidR="0048190C" w:rsidRPr="00BD41B3" w14:paraId="0BB7D7D2" w14:textId="77777777" w:rsidTr="0025299D">
        <w:trPr>
          <w:trHeight w:val="1738"/>
        </w:trPr>
        <w:tc>
          <w:tcPr>
            <w:tcW w:w="562" w:type="dxa"/>
            <w:shd w:val="clear" w:color="auto" w:fill="auto"/>
          </w:tcPr>
          <w:p w14:paraId="04FA3BA6" w14:textId="68E64FE2" w:rsidR="00EF2EA2" w:rsidRPr="00BD41B3" w:rsidRDefault="00EF2EA2" w:rsidP="00BD41B3">
            <w:pPr>
              <w:tabs>
                <w:tab w:val="left" w:pos="3780"/>
              </w:tabs>
              <w:spacing w:after="0" w:line="240" w:lineRule="auto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2.</w:t>
            </w:r>
          </w:p>
        </w:tc>
        <w:tc>
          <w:tcPr>
            <w:tcW w:w="7938" w:type="dxa"/>
            <w:shd w:val="clear" w:color="auto" w:fill="auto"/>
          </w:tcPr>
          <w:p w14:paraId="1F45E1E4" w14:textId="0C0D0288" w:rsidR="00875F76" w:rsidRPr="00BD41B3" w:rsidRDefault="00EF2EA2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Speciali</w:t>
            </w:r>
            <w:r w:rsidR="00875F76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 xml:space="preserve">stas Nr. 2 </w:t>
            </w:r>
            <w:r w:rsidR="00E629C5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 xml:space="preserve">- </w:t>
            </w:r>
            <w:r w:rsidR="00875F76"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Informacinių sistemų (IS) architektas (P2)</w:t>
            </w:r>
          </w:p>
          <w:p w14:paraId="3146FA75" w14:textId="0F97F144" w:rsidR="00705C20" w:rsidRPr="00BD41B3" w:rsidRDefault="00705C20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Per pastaruosius </w:t>
            </w:r>
            <w:r w:rsidR="00584A05" w:rsidRPr="00584A05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5 (penkis)</w:t>
            </w:r>
            <w:r w:rsidR="00584A05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metus dalyvavęs ne mažiau kaip 1 (viename) projekte</w:t>
            </w:r>
            <w:r w:rsidR="00582EB2" w:rsidRPr="00BD41B3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 kurio metu buvo sukurta ir/ar modernizuota informacinė sistema </w:t>
            </w:r>
            <w:r w:rsidR="00A4212A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(</w:t>
            </w:r>
            <w:r w:rsidR="00A4212A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pasirašytas suteiktų paslaugų perdavimo aktas, </w:t>
            </w:r>
            <w:proofErr w:type="spellStart"/>
            <w:r w:rsidR="00A4212A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t.y</w:t>
            </w:r>
            <w:proofErr w:type="spellEnd"/>
            <w:r w:rsidR="00A4212A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. </w:t>
            </w:r>
            <w:r w:rsidR="00A4212A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informacinės sistemos darbai baigti, </w:t>
            </w:r>
            <w:r w:rsidR="003B0179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informacinė </w:t>
            </w:r>
            <w:r w:rsidR="00A4212A" w:rsidRPr="00BD41B3">
              <w:rPr>
                <w:rFonts w:asciiTheme="minorHAnsi" w:hAnsiTheme="minorHAnsi" w:cstheme="minorHAnsi"/>
                <w:sz w:val="22"/>
                <w:szCs w:val="22"/>
              </w:rPr>
              <w:t>sistema priduota eksploatacijai</w:t>
            </w:r>
            <w:r w:rsidR="00A4212A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>)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="009A0697" w:rsidRPr="00BD41B3">
              <w:rPr>
                <w:rFonts w:asciiTheme="minorHAnsi" w:hAnsiTheme="minorHAnsi" w:cstheme="minorHAnsi"/>
                <w:sz w:val="22"/>
                <w:szCs w:val="22"/>
              </w:rPr>
              <w:t>informacinės sistemos</w:t>
            </w:r>
            <w:r w:rsidR="008149AC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7522F" w:rsidRPr="00BD41B3">
              <w:rPr>
                <w:rFonts w:asciiTheme="minorHAnsi" w:hAnsiTheme="minorHAnsi" w:cstheme="minorHAnsi"/>
                <w:sz w:val="22"/>
                <w:szCs w:val="22"/>
              </w:rPr>
              <w:t xml:space="preserve">diegimo vertė ne mažesnė nei </w:t>
            </w:r>
            <w:r w:rsidR="00F7522F" w:rsidRPr="00BD41B3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lt-LT"/>
              </w:rPr>
              <w:t>250 000 (du šimtai penkiasdešimt tūkstančių) Eur be PVM</w:t>
            </w:r>
            <w:r w:rsidR="003B0179" w:rsidRPr="00BD41B3">
              <w:rPr>
                <w:rFonts w:asciiTheme="minorHAnsi" w:eastAsiaTheme="minorEastAsia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. </w:t>
            </w:r>
            <w:r w:rsidR="003B0179" w:rsidRPr="00BD41B3">
              <w:rPr>
                <w:rFonts w:asciiTheme="minorHAnsi" w:eastAsiaTheme="minorEastAsia" w:hAnsiTheme="minorHAnsi" w:cstheme="minorHAnsi"/>
                <w:sz w:val="22"/>
                <w:szCs w:val="22"/>
                <w:lang w:eastAsia="lt-LT"/>
              </w:rPr>
              <w:t xml:space="preserve">Specialistas </w:t>
            </w:r>
            <w:r w:rsidR="006441E9" w:rsidRPr="00BD41B3">
              <w:rPr>
                <w:rFonts w:asciiTheme="minorHAnsi" w:hAnsiTheme="minorHAnsi" w:cstheme="minorHAnsi"/>
                <w:sz w:val="22"/>
                <w:szCs w:val="22"/>
              </w:rPr>
              <w:t>pilnai nuo projekto pradžios iki pabaigos</w:t>
            </w:r>
            <w:r w:rsidR="006441E9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turėjo vykdyti </w:t>
            </w:r>
            <w:r w:rsidR="0082398E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Informacinių sistemų (IS) architekto rolę, </w:t>
            </w:r>
            <w:proofErr w:type="spellStart"/>
            <w:r w:rsidR="0082398E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t.y</w:t>
            </w:r>
            <w:proofErr w:type="spellEnd"/>
            <w:r w:rsidR="0082398E" w:rsidRPr="00BD41B3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. </w:t>
            </w:r>
            <w:r w:rsidRPr="00BD41B3">
              <w:rPr>
                <w:rFonts w:asciiTheme="minorHAnsi" w:hAnsiTheme="minorHAnsi" w:cstheme="minorHAnsi"/>
                <w:sz w:val="22"/>
                <w:szCs w:val="22"/>
              </w:rPr>
              <w:t>atliko informacinės sistemos architektūros projektavimo darbus ir/ar parengė informacinės sistemos architektūros reikalavimus (specifikaciją</w:t>
            </w:r>
            <w:r w:rsidR="00503DF1" w:rsidRPr="00BD41B3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4A084C61" w14:textId="77777777" w:rsidR="00EF2EA2" w:rsidRPr="00BD41B3" w:rsidRDefault="00EF2EA2" w:rsidP="00BD41B3">
            <w:pPr>
              <w:spacing w:after="0" w:line="240" w:lineRule="auto"/>
              <w:ind w:firstLine="32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670CF1" w14:textId="77777777" w:rsidR="00EF2EA2" w:rsidRPr="00BD41B3" w:rsidRDefault="00EF2EA2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iCs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b/>
                <w:iCs/>
                <w:position w:val="-6"/>
                <w:sz w:val="22"/>
                <w:szCs w:val="22"/>
              </w:rPr>
              <w:t>Vertinimo tvarka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:</w:t>
            </w:r>
          </w:p>
          <w:p w14:paraId="7B683C02" w14:textId="5BC6B1F2" w:rsidR="00EF2EA2" w:rsidRPr="00BD41B3" w:rsidRDefault="00EF2EA2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Balai skiriami tik už </w:t>
            </w:r>
            <w:r w:rsidRPr="00BD41B3">
              <w:rPr>
                <w:rFonts w:asciiTheme="minorHAnsi" w:eastAsia="Times New Roman" w:hAnsiTheme="minorHAnsi" w:cstheme="minorHAnsi"/>
                <w:position w:val="-6"/>
                <w:sz w:val="22"/>
                <w:szCs w:val="22"/>
              </w:rPr>
              <w:t>minimaliuose kvalifikaciniuose reikalavimuose nurodytą patirtį viršijančius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įvykdytus projektus – už kiekvieną papildomą projektą skiriamas 1 balas, už 5 projektus ir daugiau skiriama maksimali balų suma – 5 </w:t>
            </w:r>
            <w:r w:rsidR="005C7D50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(penki) 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bal</w:t>
            </w:r>
            <w:r w:rsidR="005C7D50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ai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.</w:t>
            </w:r>
          </w:p>
          <w:p w14:paraId="6174F664" w14:textId="3FC08675" w:rsidR="001B30D0" w:rsidRPr="00BD41B3" w:rsidRDefault="001B30D0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</w:pP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(Norint gauti maksimalų balų skaičių Specialisto gyvenimo aprašyme turi būti nurodyti ne mažiau kaip 6 projektai, </w:t>
            </w:r>
            <w:proofErr w:type="spellStart"/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t.y</w:t>
            </w:r>
            <w:proofErr w:type="spellEnd"/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. 1 projektas kvalifikacijai pagrįsti </w:t>
            </w:r>
            <w:r w:rsidR="00EB4F4D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- </w:t>
            </w:r>
            <w:r w:rsidR="00731DE7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atitinkantis 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Specialiųjų sąlygų 4 priedo 1 lentelės 1.3.4. punkto reikalavimus, bei 5 projektai </w:t>
            </w:r>
            <w:r w:rsidR="00731DE7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>atitinkantys</w:t>
            </w:r>
            <w:r w:rsidRPr="00BD41B3"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  <w:t xml:space="preserve"> aukščiau pateiktą aprašymą, ekonominio naudingumo balams gauti).</w:t>
            </w:r>
          </w:p>
          <w:p w14:paraId="600D1350" w14:textId="77777777" w:rsidR="001B30D0" w:rsidRPr="00BD41B3" w:rsidRDefault="001B30D0" w:rsidP="00BD41B3">
            <w:pPr>
              <w:spacing w:after="0" w:line="240" w:lineRule="auto"/>
              <w:ind w:firstLine="321"/>
              <w:rPr>
                <w:rFonts w:asciiTheme="minorHAnsi" w:eastAsia="Times New Roman" w:hAnsiTheme="minorHAnsi" w:cstheme="minorHAnsi"/>
                <w:iCs/>
                <w:position w:val="-6"/>
                <w:sz w:val="22"/>
                <w:szCs w:val="22"/>
              </w:rPr>
            </w:pPr>
          </w:p>
          <w:p w14:paraId="6AE15EEA" w14:textId="45389B99" w:rsidR="00EF2EA2" w:rsidRPr="00BD41B3" w:rsidRDefault="00EF2EA2" w:rsidP="00BD41B3">
            <w:pPr>
              <w:spacing w:after="0" w:line="240" w:lineRule="auto"/>
              <w:rPr>
                <w:rFonts w:asciiTheme="minorHAnsi" w:eastAsia="Times New Roman" w:hAnsiTheme="minorHAnsi" w:cstheme="minorHAnsi"/>
                <w:position w:val="-6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63032BE5" w14:textId="081C4A59" w:rsidR="00EF2EA2" w:rsidRPr="00BD41B3" w:rsidRDefault="00EF2EA2" w:rsidP="00BD41B3">
            <w:pPr>
              <w:tabs>
                <w:tab w:val="left" w:pos="3780"/>
              </w:tabs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Max</w:t>
            </w:r>
            <w:proofErr w:type="spellEnd"/>
            <w:r w:rsidRPr="00BD41B3">
              <w:rPr>
                <w:rFonts w:asciiTheme="minorHAnsi" w:eastAsia="Times New Roman" w:hAnsiTheme="minorHAnsi" w:cstheme="minorHAnsi"/>
                <w:b/>
                <w:position w:val="-6"/>
                <w:sz w:val="22"/>
                <w:szCs w:val="22"/>
              </w:rPr>
              <w:t>. 5 balai</w:t>
            </w:r>
          </w:p>
        </w:tc>
      </w:tr>
    </w:tbl>
    <w:p w14:paraId="2E7B26D5" w14:textId="77777777" w:rsidR="00145296" w:rsidRPr="00BD41B3" w:rsidRDefault="00145296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01D0680A" w14:textId="77777777" w:rsidR="001762E6" w:rsidRPr="00BD41B3" w:rsidRDefault="001762E6" w:rsidP="00BD41B3">
      <w:pPr>
        <w:spacing w:after="0" w:line="240" w:lineRule="auto"/>
        <w:rPr>
          <w:rFonts w:asciiTheme="minorHAnsi" w:hAnsiTheme="minorHAnsi" w:cstheme="minorHAnsi"/>
          <w:sz w:val="22"/>
          <w:szCs w:val="22"/>
        </w:rPr>
      </w:pPr>
    </w:p>
    <w:p w14:paraId="1DBDF422" w14:textId="7F1C12C7" w:rsidR="00351053" w:rsidRPr="00BD41B3" w:rsidRDefault="00351053" w:rsidP="00BD41B3">
      <w:pPr>
        <w:tabs>
          <w:tab w:val="left" w:pos="172"/>
        </w:tabs>
        <w:snapToGrid w:val="0"/>
        <w:spacing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BD41B3">
        <w:rPr>
          <w:rFonts w:asciiTheme="minorHAnsi" w:hAnsiTheme="minorHAnsi" w:cstheme="minorHAnsi"/>
          <w:sz w:val="22"/>
          <w:szCs w:val="22"/>
        </w:rPr>
        <w:t>_________________</w:t>
      </w:r>
    </w:p>
    <w:p w14:paraId="5CF4FA96" w14:textId="34ADFCCE" w:rsidR="005357CB" w:rsidRPr="00BD41B3" w:rsidRDefault="005357CB" w:rsidP="00BD41B3">
      <w:pPr>
        <w:tabs>
          <w:tab w:val="left" w:pos="1276"/>
        </w:tabs>
        <w:spacing w:after="0" w:line="240" w:lineRule="auto"/>
        <w:textAlignment w:val="baseline"/>
        <w:rPr>
          <w:rFonts w:asciiTheme="minorHAnsi" w:hAnsiTheme="minorHAnsi" w:cstheme="minorHAnsi"/>
          <w:i/>
          <w:iCs/>
          <w:sz w:val="22"/>
          <w:szCs w:val="22"/>
        </w:rPr>
      </w:pPr>
    </w:p>
    <w:sectPr w:rsidR="005357CB" w:rsidRPr="00BD41B3" w:rsidSect="004C2440">
      <w:headerReference w:type="even" r:id="rId10"/>
      <w:headerReference w:type="first" r:id="rId11"/>
      <w:pgSz w:w="11909" w:h="16834" w:code="9"/>
      <w:pgMar w:top="1135" w:right="1138" w:bottom="426" w:left="129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E4718" w14:textId="77777777" w:rsidR="001B3996" w:rsidRDefault="001B3996">
      <w:pPr>
        <w:spacing w:after="0" w:line="240" w:lineRule="auto"/>
      </w:pPr>
      <w:r>
        <w:separator/>
      </w:r>
    </w:p>
    <w:p w14:paraId="2BEA0BF5" w14:textId="77777777" w:rsidR="001B3996" w:rsidRDefault="001B3996"/>
    <w:p w14:paraId="4CD97E3C" w14:textId="77777777" w:rsidR="001B3996" w:rsidRDefault="001B3996" w:rsidP="00455634"/>
  </w:endnote>
  <w:endnote w:type="continuationSeparator" w:id="0">
    <w:p w14:paraId="1B5DC12A" w14:textId="77777777" w:rsidR="001B3996" w:rsidRDefault="001B3996">
      <w:pPr>
        <w:spacing w:after="0" w:line="240" w:lineRule="auto"/>
      </w:pPr>
      <w:r>
        <w:continuationSeparator/>
      </w:r>
    </w:p>
    <w:p w14:paraId="76C82B2A" w14:textId="77777777" w:rsidR="001B3996" w:rsidRDefault="001B3996"/>
    <w:p w14:paraId="782CF253" w14:textId="77777777" w:rsidR="001B3996" w:rsidRDefault="001B3996" w:rsidP="00455634"/>
  </w:endnote>
  <w:endnote w:type="continuationNotice" w:id="1">
    <w:p w14:paraId="511D301E" w14:textId="77777777" w:rsidR="001B3996" w:rsidRDefault="001B3996">
      <w:pPr>
        <w:spacing w:after="0" w:line="240" w:lineRule="auto"/>
      </w:pPr>
    </w:p>
    <w:p w14:paraId="67CBC524" w14:textId="77777777" w:rsidR="001B3996" w:rsidRDefault="001B3996"/>
    <w:p w14:paraId="0F56D28B" w14:textId="77777777" w:rsidR="001B3996" w:rsidRDefault="001B3996" w:rsidP="00455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9BE0C" w14:textId="77777777" w:rsidR="001B3996" w:rsidRDefault="001B3996">
      <w:pPr>
        <w:spacing w:after="0" w:line="240" w:lineRule="auto"/>
      </w:pPr>
      <w:r>
        <w:separator/>
      </w:r>
    </w:p>
    <w:p w14:paraId="791CB15E" w14:textId="77777777" w:rsidR="001B3996" w:rsidRDefault="001B3996"/>
    <w:p w14:paraId="5CCD4946" w14:textId="77777777" w:rsidR="001B3996" w:rsidRDefault="001B3996" w:rsidP="00455634"/>
  </w:footnote>
  <w:footnote w:type="continuationSeparator" w:id="0">
    <w:p w14:paraId="4FE1EE75" w14:textId="77777777" w:rsidR="001B3996" w:rsidRDefault="001B3996">
      <w:pPr>
        <w:spacing w:after="0" w:line="240" w:lineRule="auto"/>
      </w:pPr>
      <w:r>
        <w:continuationSeparator/>
      </w:r>
    </w:p>
    <w:p w14:paraId="2985DFB0" w14:textId="77777777" w:rsidR="001B3996" w:rsidRDefault="001B3996"/>
    <w:p w14:paraId="0FE32CF8" w14:textId="77777777" w:rsidR="001B3996" w:rsidRDefault="001B3996" w:rsidP="00455634"/>
  </w:footnote>
  <w:footnote w:type="continuationNotice" w:id="1">
    <w:p w14:paraId="6A8DE930" w14:textId="77777777" w:rsidR="001B3996" w:rsidRDefault="001B3996">
      <w:pPr>
        <w:spacing w:after="0" w:line="240" w:lineRule="auto"/>
      </w:pPr>
    </w:p>
    <w:p w14:paraId="6137C8B4" w14:textId="77777777" w:rsidR="001B3996" w:rsidRDefault="001B3996"/>
    <w:p w14:paraId="341B7B4E" w14:textId="77777777" w:rsidR="001B3996" w:rsidRDefault="001B3996" w:rsidP="004556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6CAA0" w14:textId="77777777" w:rsidR="000D64C4" w:rsidRDefault="000D64C4">
    <w:pPr>
      <w:pStyle w:val="Header"/>
    </w:pPr>
  </w:p>
  <w:p w14:paraId="6FD0CEEB" w14:textId="77777777" w:rsidR="007F3D12" w:rsidRDefault="007F3D12"/>
  <w:p w14:paraId="6EFBB6F3" w14:textId="77777777" w:rsidR="007F3D12" w:rsidRDefault="007F3D12" w:rsidP="004556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8A858" w14:textId="21EF5111" w:rsidR="00EE3907" w:rsidRDefault="00EE3907" w:rsidP="00EE3907">
    <w:pPr>
      <w:pStyle w:val="Header"/>
      <w:jc w:val="right"/>
    </w:pPr>
    <w:r>
      <w:t>Specialiųjų pirkimo sąlygų 7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E6509"/>
    <w:multiLevelType w:val="multilevel"/>
    <w:tmpl w:val="F6F2463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4D94775"/>
    <w:multiLevelType w:val="hybridMultilevel"/>
    <w:tmpl w:val="6D8625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A5DDB"/>
    <w:multiLevelType w:val="hybridMultilevel"/>
    <w:tmpl w:val="DF36DFB8"/>
    <w:lvl w:ilvl="0" w:tplc="32403FBA">
      <w:start w:val="1"/>
      <w:numFmt w:val="decimal"/>
      <w:pStyle w:val="ListParagraph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BD7940"/>
    <w:multiLevelType w:val="hybridMultilevel"/>
    <w:tmpl w:val="EF226AA4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9329452">
    <w:abstractNumId w:val="0"/>
  </w:num>
  <w:num w:numId="2" w16cid:durableId="1190752518">
    <w:abstractNumId w:val="2"/>
  </w:num>
  <w:num w:numId="3" w16cid:durableId="1616404685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5492850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8160519">
    <w:abstractNumId w:val="0"/>
  </w:num>
  <w:num w:numId="6" w16cid:durableId="1692606116">
    <w:abstractNumId w:val="0"/>
  </w:num>
  <w:num w:numId="7" w16cid:durableId="663166780">
    <w:abstractNumId w:val="1"/>
  </w:num>
  <w:num w:numId="8" w16cid:durableId="20067638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0576679">
    <w:abstractNumId w:val="0"/>
  </w:num>
  <w:num w:numId="10" w16cid:durableId="1479178811">
    <w:abstractNumId w:val="0"/>
  </w:num>
  <w:num w:numId="11" w16cid:durableId="1913850067">
    <w:abstractNumId w:val="0"/>
  </w:num>
  <w:num w:numId="12" w16cid:durableId="1305429298">
    <w:abstractNumId w:val="0"/>
  </w:num>
  <w:num w:numId="13" w16cid:durableId="1192183764">
    <w:abstractNumId w:val="0"/>
  </w:num>
  <w:num w:numId="14" w16cid:durableId="81881270">
    <w:abstractNumId w:val="0"/>
  </w:num>
  <w:num w:numId="15" w16cid:durableId="482282925">
    <w:abstractNumId w:val="0"/>
  </w:num>
  <w:num w:numId="16" w16cid:durableId="643391909">
    <w:abstractNumId w:val="0"/>
  </w:num>
  <w:num w:numId="17" w16cid:durableId="649136676">
    <w:abstractNumId w:val="0"/>
  </w:num>
  <w:num w:numId="18" w16cid:durableId="1226839013">
    <w:abstractNumId w:val="0"/>
  </w:num>
  <w:num w:numId="19" w16cid:durableId="1434396967">
    <w:abstractNumId w:val="0"/>
  </w:num>
  <w:num w:numId="20" w16cid:durableId="99644311">
    <w:abstractNumId w:val="0"/>
  </w:num>
  <w:num w:numId="21" w16cid:durableId="810512979">
    <w:abstractNumId w:val="0"/>
  </w:num>
  <w:num w:numId="22" w16cid:durableId="675422989">
    <w:abstractNumId w:val="0"/>
  </w:num>
  <w:num w:numId="23" w16cid:durableId="975068509">
    <w:abstractNumId w:val="0"/>
  </w:num>
  <w:num w:numId="24" w16cid:durableId="1485274004">
    <w:abstractNumId w:val="0"/>
  </w:num>
  <w:num w:numId="25" w16cid:durableId="414400532">
    <w:abstractNumId w:val="0"/>
  </w:num>
  <w:num w:numId="26" w16cid:durableId="785276435">
    <w:abstractNumId w:val="0"/>
  </w:num>
  <w:num w:numId="27" w16cid:durableId="2095390908">
    <w:abstractNumId w:val="0"/>
  </w:num>
  <w:num w:numId="28" w16cid:durableId="1845121174">
    <w:abstractNumId w:val="0"/>
  </w:num>
  <w:num w:numId="29" w16cid:durableId="727147725">
    <w:abstractNumId w:val="0"/>
  </w:num>
  <w:num w:numId="30" w16cid:durableId="718943600">
    <w:abstractNumId w:val="0"/>
  </w:num>
  <w:num w:numId="31" w16cid:durableId="201987307">
    <w:abstractNumId w:val="0"/>
  </w:num>
  <w:num w:numId="32" w16cid:durableId="1122845685">
    <w:abstractNumId w:val="0"/>
  </w:num>
  <w:num w:numId="33" w16cid:durableId="1404596205">
    <w:abstractNumId w:val="0"/>
  </w:num>
  <w:num w:numId="34" w16cid:durableId="2120877362">
    <w:abstractNumId w:val="0"/>
  </w:num>
  <w:num w:numId="35" w16cid:durableId="216478482">
    <w:abstractNumId w:val="0"/>
  </w:num>
  <w:num w:numId="36" w16cid:durableId="927033722">
    <w:abstractNumId w:val="3"/>
  </w:num>
  <w:num w:numId="37" w16cid:durableId="831259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985"/>
    <w:rsid w:val="00000072"/>
    <w:rsid w:val="00001347"/>
    <w:rsid w:val="000035A2"/>
    <w:rsid w:val="000044A9"/>
    <w:rsid w:val="00006049"/>
    <w:rsid w:val="00006576"/>
    <w:rsid w:val="00007C88"/>
    <w:rsid w:val="00011012"/>
    <w:rsid w:val="00012159"/>
    <w:rsid w:val="00016AEF"/>
    <w:rsid w:val="00017DB3"/>
    <w:rsid w:val="000201FE"/>
    <w:rsid w:val="000220E6"/>
    <w:rsid w:val="00022294"/>
    <w:rsid w:val="0002582E"/>
    <w:rsid w:val="00025984"/>
    <w:rsid w:val="000259D5"/>
    <w:rsid w:val="00026F77"/>
    <w:rsid w:val="00027F3B"/>
    <w:rsid w:val="0003155C"/>
    <w:rsid w:val="00032987"/>
    <w:rsid w:val="00032E55"/>
    <w:rsid w:val="0003541D"/>
    <w:rsid w:val="000360D7"/>
    <w:rsid w:val="00037AC9"/>
    <w:rsid w:val="00043D17"/>
    <w:rsid w:val="0004401D"/>
    <w:rsid w:val="00044539"/>
    <w:rsid w:val="00044E6F"/>
    <w:rsid w:val="00045D6A"/>
    <w:rsid w:val="00050EE7"/>
    <w:rsid w:val="00053589"/>
    <w:rsid w:val="0005530C"/>
    <w:rsid w:val="00056780"/>
    <w:rsid w:val="0005728B"/>
    <w:rsid w:val="000574BB"/>
    <w:rsid w:val="000613EE"/>
    <w:rsid w:val="00061E2A"/>
    <w:rsid w:val="00063F35"/>
    <w:rsid w:val="000649E3"/>
    <w:rsid w:val="00064A73"/>
    <w:rsid w:val="00065E7C"/>
    <w:rsid w:val="00066842"/>
    <w:rsid w:val="00067C2D"/>
    <w:rsid w:val="00067FEA"/>
    <w:rsid w:val="00070238"/>
    <w:rsid w:val="0007039C"/>
    <w:rsid w:val="00070EFD"/>
    <w:rsid w:val="00072845"/>
    <w:rsid w:val="00073661"/>
    <w:rsid w:val="00073BBB"/>
    <w:rsid w:val="00074C49"/>
    <w:rsid w:val="00075FCF"/>
    <w:rsid w:val="00076A9A"/>
    <w:rsid w:val="0008021A"/>
    <w:rsid w:val="00080E24"/>
    <w:rsid w:val="00082886"/>
    <w:rsid w:val="00083170"/>
    <w:rsid w:val="0008323A"/>
    <w:rsid w:val="00084495"/>
    <w:rsid w:val="000850E5"/>
    <w:rsid w:val="0008530C"/>
    <w:rsid w:val="0008546E"/>
    <w:rsid w:val="00086B10"/>
    <w:rsid w:val="00086C51"/>
    <w:rsid w:val="000935BC"/>
    <w:rsid w:val="00095CA7"/>
    <w:rsid w:val="000A01C3"/>
    <w:rsid w:val="000A0246"/>
    <w:rsid w:val="000A0A9F"/>
    <w:rsid w:val="000A128F"/>
    <w:rsid w:val="000A3582"/>
    <w:rsid w:val="000A3637"/>
    <w:rsid w:val="000A5249"/>
    <w:rsid w:val="000A5D48"/>
    <w:rsid w:val="000A60B0"/>
    <w:rsid w:val="000A6631"/>
    <w:rsid w:val="000A776D"/>
    <w:rsid w:val="000B14A2"/>
    <w:rsid w:val="000B2E2E"/>
    <w:rsid w:val="000B33F0"/>
    <w:rsid w:val="000B3985"/>
    <w:rsid w:val="000B3AD1"/>
    <w:rsid w:val="000B46B0"/>
    <w:rsid w:val="000B4A89"/>
    <w:rsid w:val="000C3E52"/>
    <w:rsid w:val="000C5C71"/>
    <w:rsid w:val="000C5DF5"/>
    <w:rsid w:val="000C7DB4"/>
    <w:rsid w:val="000C7F1A"/>
    <w:rsid w:val="000D00D0"/>
    <w:rsid w:val="000D25C6"/>
    <w:rsid w:val="000D3D25"/>
    <w:rsid w:val="000D4B1F"/>
    <w:rsid w:val="000D4CFD"/>
    <w:rsid w:val="000D5836"/>
    <w:rsid w:val="000D64C4"/>
    <w:rsid w:val="000D6AD6"/>
    <w:rsid w:val="000D7100"/>
    <w:rsid w:val="000D76AC"/>
    <w:rsid w:val="000D7D5B"/>
    <w:rsid w:val="000E0334"/>
    <w:rsid w:val="000E1804"/>
    <w:rsid w:val="000E1E84"/>
    <w:rsid w:val="000E2B1D"/>
    <w:rsid w:val="000E3774"/>
    <w:rsid w:val="000E4968"/>
    <w:rsid w:val="000E51E6"/>
    <w:rsid w:val="000E6FDD"/>
    <w:rsid w:val="000E7140"/>
    <w:rsid w:val="000E7539"/>
    <w:rsid w:val="000F3FE2"/>
    <w:rsid w:val="000F4B07"/>
    <w:rsid w:val="000F4FA0"/>
    <w:rsid w:val="000F504C"/>
    <w:rsid w:val="000F5474"/>
    <w:rsid w:val="000F5C74"/>
    <w:rsid w:val="000F6F46"/>
    <w:rsid w:val="000F74B5"/>
    <w:rsid w:val="000F75F7"/>
    <w:rsid w:val="000F7A9F"/>
    <w:rsid w:val="00102148"/>
    <w:rsid w:val="00102297"/>
    <w:rsid w:val="001025A1"/>
    <w:rsid w:val="00102936"/>
    <w:rsid w:val="00105385"/>
    <w:rsid w:val="00106C0D"/>
    <w:rsid w:val="00110EE7"/>
    <w:rsid w:val="00111369"/>
    <w:rsid w:val="00112C6F"/>
    <w:rsid w:val="00117711"/>
    <w:rsid w:val="001206CB"/>
    <w:rsid w:val="00122806"/>
    <w:rsid w:val="00124D17"/>
    <w:rsid w:val="00124E2E"/>
    <w:rsid w:val="00127C40"/>
    <w:rsid w:val="00127EE0"/>
    <w:rsid w:val="00131519"/>
    <w:rsid w:val="00132586"/>
    <w:rsid w:val="0013290A"/>
    <w:rsid w:val="00134B26"/>
    <w:rsid w:val="0013577C"/>
    <w:rsid w:val="00140514"/>
    <w:rsid w:val="00140D33"/>
    <w:rsid w:val="001419A8"/>
    <w:rsid w:val="001419E5"/>
    <w:rsid w:val="00141FA8"/>
    <w:rsid w:val="001435AC"/>
    <w:rsid w:val="00143BD8"/>
    <w:rsid w:val="00144FDA"/>
    <w:rsid w:val="00145296"/>
    <w:rsid w:val="00145396"/>
    <w:rsid w:val="00145C93"/>
    <w:rsid w:val="00146381"/>
    <w:rsid w:val="001508BD"/>
    <w:rsid w:val="0015192A"/>
    <w:rsid w:val="00153A04"/>
    <w:rsid w:val="00153CB0"/>
    <w:rsid w:val="00155E64"/>
    <w:rsid w:val="0015649D"/>
    <w:rsid w:val="001566FD"/>
    <w:rsid w:val="00156936"/>
    <w:rsid w:val="00156E72"/>
    <w:rsid w:val="00157A4F"/>
    <w:rsid w:val="00160546"/>
    <w:rsid w:val="001625BF"/>
    <w:rsid w:val="00163680"/>
    <w:rsid w:val="0016557F"/>
    <w:rsid w:val="00167D85"/>
    <w:rsid w:val="00170D42"/>
    <w:rsid w:val="0017349E"/>
    <w:rsid w:val="00173CE1"/>
    <w:rsid w:val="001762E6"/>
    <w:rsid w:val="00176ED4"/>
    <w:rsid w:val="00177C8A"/>
    <w:rsid w:val="00180F06"/>
    <w:rsid w:val="0018332B"/>
    <w:rsid w:val="0018418C"/>
    <w:rsid w:val="001843D4"/>
    <w:rsid w:val="00184E13"/>
    <w:rsid w:val="001856D9"/>
    <w:rsid w:val="00187F41"/>
    <w:rsid w:val="001901D1"/>
    <w:rsid w:val="00190537"/>
    <w:rsid w:val="001909E8"/>
    <w:rsid w:val="00190E19"/>
    <w:rsid w:val="00191DCD"/>
    <w:rsid w:val="00192197"/>
    <w:rsid w:val="00192C39"/>
    <w:rsid w:val="001A03B5"/>
    <w:rsid w:val="001A156D"/>
    <w:rsid w:val="001A42A4"/>
    <w:rsid w:val="001A4CD2"/>
    <w:rsid w:val="001A554B"/>
    <w:rsid w:val="001A65D1"/>
    <w:rsid w:val="001A7778"/>
    <w:rsid w:val="001B2010"/>
    <w:rsid w:val="001B2051"/>
    <w:rsid w:val="001B23FA"/>
    <w:rsid w:val="001B30D0"/>
    <w:rsid w:val="001B3996"/>
    <w:rsid w:val="001B45C2"/>
    <w:rsid w:val="001B56F6"/>
    <w:rsid w:val="001B5D18"/>
    <w:rsid w:val="001B5DC5"/>
    <w:rsid w:val="001B6E57"/>
    <w:rsid w:val="001B6F26"/>
    <w:rsid w:val="001C0F6E"/>
    <w:rsid w:val="001C261C"/>
    <w:rsid w:val="001C2829"/>
    <w:rsid w:val="001C2DF1"/>
    <w:rsid w:val="001C565A"/>
    <w:rsid w:val="001C6551"/>
    <w:rsid w:val="001C696D"/>
    <w:rsid w:val="001C742A"/>
    <w:rsid w:val="001D0DF3"/>
    <w:rsid w:val="001D1725"/>
    <w:rsid w:val="001D18A6"/>
    <w:rsid w:val="001D1CF2"/>
    <w:rsid w:val="001D235F"/>
    <w:rsid w:val="001D2CC5"/>
    <w:rsid w:val="001D31CB"/>
    <w:rsid w:val="001D5C05"/>
    <w:rsid w:val="001D5ECF"/>
    <w:rsid w:val="001E2248"/>
    <w:rsid w:val="001E3B22"/>
    <w:rsid w:val="001E3C4E"/>
    <w:rsid w:val="001E6408"/>
    <w:rsid w:val="001F0214"/>
    <w:rsid w:val="001F0473"/>
    <w:rsid w:val="001F0B01"/>
    <w:rsid w:val="001F0FD2"/>
    <w:rsid w:val="001F1D28"/>
    <w:rsid w:val="001F1D3F"/>
    <w:rsid w:val="001F29E3"/>
    <w:rsid w:val="001F41BD"/>
    <w:rsid w:val="001F48F5"/>
    <w:rsid w:val="001F538B"/>
    <w:rsid w:val="001F5416"/>
    <w:rsid w:val="001F5864"/>
    <w:rsid w:val="00200A9E"/>
    <w:rsid w:val="00202D30"/>
    <w:rsid w:val="00204EBA"/>
    <w:rsid w:val="0020762D"/>
    <w:rsid w:val="00207F81"/>
    <w:rsid w:val="00210034"/>
    <w:rsid w:val="00210B83"/>
    <w:rsid w:val="00211D74"/>
    <w:rsid w:val="00214870"/>
    <w:rsid w:val="002160A8"/>
    <w:rsid w:val="00216F39"/>
    <w:rsid w:val="00217014"/>
    <w:rsid w:val="00217E4E"/>
    <w:rsid w:val="002208B1"/>
    <w:rsid w:val="00222CF5"/>
    <w:rsid w:val="002258C2"/>
    <w:rsid w:val="002263AB"/>
    <w:rsid w:val="002263E2"/>
    <w:rsid w:val="002272D1"/>
    <w:rsid w:val="0023013C"/>
    <w:rsid w:val="00233123"/>
    <w:rsid w:val="0023420B"/>
    <w:rsid w:val="0023675E"/>
    <w:rsid w:val="002404ED"/>
    <w:rsid w:val="00244758"/>
    <w:rsid w:val="002463EE"/>
    <w:rsid w:val="00247BF3"/>
    <w:rsid w:val="002520CC"/>
    <w:rsid w:val="0025299D"/>
    <w:rsid w:val="00252B37"/>
    <w:rsid w:val="002533E6"/>
    <w:rsid w:val="00257CA4"/>
    <w:rsid w:val="00262E9B"/>
    <w:rsid w:val="00263518"/>
    <w:rsid w:val="00263D56"/>
    <w:rsid w:val="00264850"/>
    <w:rsid w:val="00265217"/>
    <w:rsid w:val="0026541D"/>
    <w:rsid w:val="0026641D"/>
    <w:rsid w:val="00267EB1"/>
    <w:rsid w:val="00270067"/>
    <w:rsid w:val="00270FAA"/>
    <w:rsid w:val="00274E02"/>
    <w:rsid w:val="00275280"/>
    <w:rsid w:val="002753CF"/>
    <w:rsid w:val="00276D4F"/>
    <w:rsid w:val="00280FAB"/>
    <w:rsid w:val="002848F6"/>
    <w:rsid w:val="00287E95"/>
    <w:rsid w:val="0029178B"/>
    <w:rsid w:val="00291D67"/>
    <w:rsid w:val="0029526C"/>
    <w:rsid w:val="00296AD3"/>
    <w:rsid w:val="002A08B2"/>
    <w:rsid w:val="002A1012"/>
    <w:rsid w:val="002A2BA2"/>
    <w:rsid w:val="002A2C27"/>
    <w:rsid w:val="002A2E4E"/>
    <w:rsid w:val="002A3987"/>
    <w:rsid w:val="002A41A8"/>
    <w:rsid w:val="002A4543"/>
    <w:rsid w:val="002A633C"/>
    <w:rsid w:val="002A67AF"/>
    <w:rsid w:val="002A72BC"/>
    <w:rsid w:val="002B030F"/>
    <w:rsid w:val="002B151B"/>
    <w:rsid w:val="002B1858"/>
    <w:rsid w:val="002B2E38"/>
    <w:rsid w:val="002B3326"/>
    <w:rsid w:val="002B3873"/>
    <w:rsid w:val="002B46EE"/>
    <w:rsid w:val="002B50D1"/>
    <w:rsid w:val="002B69EA"/>
    <w:rsid w:val="002B750A"/>
    <w:rsid w:val="002C413C"/>
    <w:rsid w:val="002C5C14"/>
    <w:rsid w:val="002C62CD"/>
    <w:rsid w:val="002C639D"/>
    <w:rsid w:val="002D2A89"/>
    <w:rsid w:val="002D2CCD"/>
    <w:rsid w:val="002D373D"/>
    <w:rsid w:val="002D4C6E"/>
    <w:rsid w:val="002D608E"/>
    <w:rsid w:val="002D7948"/>
    <w:rsid w:val="002E00F6"/>
    <w:rsid w:val="002E30E4"/>
    <w:rsid w:val="002E470F"/>
    <w:rsid w:val="002E7338"/>
    <w:rsid w:val="002F0078"/>
    <w:rsid w:val="002F015A"/>
    <w:rsid w:val="002F2A14"/>
    <w:rsid w:val="002F30C6"/>
    <w:rsid w:val="002F466B"/>
    <w:rsid w:val="002F4845"/>
    <w:rsid w:val="002F7FFA"/>
    <w:rsid w:val="003003E6"/>
    <w:rsid w:val="00301610"/>
    <w:rsid w:val="00301709"/>
    <w:rsid w:val="003019A0"/>
    <w:rsid w:val="00303C81"/>
    <w:rsid w:val="00304F78"/>
    <w:rsid w:val="003051A0"/>
    <w:rsid w:val="0031046B"/>
    <w:rsid w:val="00311883"/>
    <w:rsid w:val="0031190B"/>
    <w:rsid w:val="00312CBB"/>
    <w:rsid w:val="00312F01"/>
    <w:rsid w:val="003136F8"/>
    <w:rsid w:val="00315031"/>
    <w:rsid w:val="00315658"/>
    <w:rsid w:val="0031582C"/>
    <w:rsid w:val="0031634C"/>
    <w:rsid w:val="00317DA3"/>
    <w:rsid w:val="00317E83"/>
    <w:rsid w:val="00320660"/>
    <w:rsid w:val="00320DAA"/>
    <w:rsid w:val="00320FAD"/>
    <w:rsid w:val="00321EC3"/>
    <w:rsid w:val="00322A48"/>
    <w:rsid w:val="00324194"/>
    <w:rsid w:val="0032480C"/>
    <w:rsid w:val="00325786"/>
    <w:rsid w:val="00326D6D"/>
    <w:rsid w:val="00327892"/>
    <w:rsid w:val="0033145B"/>
    <w:rsid w:val="00331DA7"/>
    <w:rsid w:val="003324A7"/>
    <w:rsid w:val="003324BC"/>
    <w:rsid w:val="00332DAD"/>
    <w:rsid w:val="003334A8"/>
    <w:rsid w:val="003349AC"/>
    <w:rsid w:val="00334C52"/>
    <w:rsid w:val="0033639E"/>
    <w:rsid w:val="003422A4"/>
    <w:rsid w:val="003430FB"/>
    <w:rsid w:val="0034310B"/>
    <w:rsid w:val="003431B0"/>
    <w:rsid w:val="003434C1"/>
    <w:rsid w:val="00345117"/>
    <w:rsid w:val="00345CED"/>
    <w:rsid w:val="00346221"/>
    <w:rsid w:val="00346435"/>
    <w:rsid w:val="0034751A"/>
    <w:rsid w:val="00347A21"/>
    <w:rsid w:val="00347B59"/>
    <w:rsid w:val="00351053"/>
    <w:rsid w:val="0035119F"/>
    <w:rsid w:val="0035168C"/>
    <w:rsid w:val="003535DF"/>
    <w:rsid w:val="003539CA"/>
    <w:rsid w:val="003542BB"/>
    <w:rsid w:val="00354A0C"/>
    <w:rsid w:val="00355AEF"/>
    <w:rsid w:val="00355C6C"/>
    <w:rsid w:val="00355CB9"/>
    <w:rsid w:val="003577CE"/>
    <w:rsid w:val="00360224"/>
    <w:rsid w:val="00361EB5"/>
    <w:rsid w:val="00362704"/>
    <w:rsid w:val="00363E7E"/>
    <w:rsid w:val="00365F80"/>
    <w:rsid w:val="00370774"/>
    <w:rsid w:val="0037094B"/>
    <w:rsid w:val="00373D97"/>
    <w:rsid w:val="003751A4"/>
    <w:rsid w:val="003764A4"/>
    <w:rsid w:val="00376FF9"/>
    <w:rsid w:val="00377307"/>
    <w:rsid w:val="00377338"/>
    <w:rsid w:val="00377EAE"/>
    <w:rsid w:val="0038080D"/>
    <w:rsid w:val="00383856"/>
    <w:rsid w:val="00383D7F"/>
    <w:rsid w:val="00384581"/>
    <w:rsid w:val="00385784"/>
    <w:rsid w:val="00385C71"/>
    <w:rsid w:val="00386949"/>
    <w:rsid w:val="00387220"/>
    <w:rsid w:val="00390AA9"/>
    <w:rsid w:val="0039185C"/>
    <w:rsid w:val="00391CBF"/>
    <w:rsid w:val="00392111"/>
    <w:rsid w:val="00392934"/>
    <w:rsid w:val="00392960"/>
    <w:rsid w:val="00395CFB"/>
    <w:rsid w:val="0039707A"/>
    <w:rsid w:val="003A0ACC"/>
    <w:rsid w:val="003A271E"/>
    <w:rsid w:val="003A53D6"/>
    <w:rsid w:val="003A7EB5"/>
    <w:rsid w:val="003B0179"/>
    <w:rsid w:val="003B1749"/>
    <w:rsid w:val="003B3142"/>
    <w:rsid w:val="003B3554"/>
    <w:rsid w:val="003B70F5"/>
    <w:rsid w:val="003B7A48"/>
    <w:rsid w:val="003C037C"/>
    <w:rsid w:val="003C22F5"/>
    <w:rsid w:val="003C25AE"/>
    <w:rsid w:val="003C3603"/>
    <w:rsid w:val="003C3E80"/>
    <w:rsid w:val="003C3ED6"/>
    <w:rsid w:val="003C3EFC"/>
    <w:rsid w:val="003C443D"/>
    <w:rsid w:val="003C44E4"/>
    <w:rsid w:val="003C462B"/>
    <w:rsid w:val="003C5AB4"/>
    <w:rsid w:val="003C60FE"/>
    <w:rsid w:val="003C650E"/>
    <w:rsid w:val="003D0754"/>
    <w:rsid w:val="003D2976"/>
    <w:rsid w:val="003D29B8"/>
    <w:rsid w:val="003D2DD7"/>
    <w:rsid w:val="003D2E9F"/>
    <w:rsid w:val="003D4599"/>
    <w:rsid w:val="003D4814"/>
    <w:rsid w:val="003D501C"/>
    <w:rsid w:val="003D6631"/>
    <w:rsid w:val="003D677F"/>
    <w:rsid w:val="003D6BE0"/>
    <w:rsid w:val="003D737D"/>
    <w:rsid w:val="003D7EBD"/>
    <w:rsid w:val="003D7FC6"/>
    <w:rsid w:val="003E00B2"/>
    <w:rsid w:val="003E395D"/>
    <w:rsid w:val="003E3F8E"/>
    <w:rsid w:val="003E4850"/>
    <w:rsid w:val="003E5293"/>
    <w:rsid w:val="003E7640"/>
    <w:rsid w:val="003E771F"/>
    <w:rsid w:val="003F09B2"/>
    <w:rsid w:val="003F132E"/>
    <w:rsid w:val="003F1C56"/>
    <w:rsid w:val="003F1E44"/>
    <w:rsid w:val="003F254A"/>
    <w:rsid w:val="003F298A"/>
    <w:rsid w:val="003F472F"/>
    <w:rsid w:val="003F6BC9"/>
    <w:rsid w:val="003F7D12"/>
    <w:rsid w:val="0040093A"/>
    <w:rsid w:val="004017C7"/>
    <w:rsid w:val="00401AF0"/>
    <w:rsid w:val="00403BDF"/>
    <w:rsid w:val="00403D79"/>
    <w:rsid w:val="00407E6A"/>
    <w:rsid w:val="00407F06"/>
    <w:rsid w:val="0041006D"/>
    <w:rsid w:val="00411BA8"/>
    <w:rsid w:val="00412A20"/>
    <w:rsid w:val="00412D70"/>
    <w:rsid w:val="00415494"/>
    <w:rsid w:val="0041598F"/>
    <w:rsid w:val="00415AF2"/>
    <w:rsid w:val="004210CB"/>
    <w:rsid w:val="00422017"/>
    <w:rsid w:val="00423582"/>
    <w:rsid w:val="0042494D"/>
    <w:rsid w:val="00427F69"/>
    <w:rsid w:val="00431F15"/>
    <w:rsid w:val="00434C06"/>
    <w:rsid w:val="004359E9"/>
    <w:rsid w:val="00435A80"/>
    <w:rsid w:val="00435EBE"/>
    <w:rsid w:val="0043701F"/>
    <w:rsid w:val="00440041"/>
    <w:rsid w:val="00443599"/>
    <w:rsid w:val="004451F4"/>
    <w:rsid w:val="00447B71"/>
    <w:rsid w:val="00450D64"/>
    <w:rsid w:val="00454597"/>
    <w:rsid w:val="00454AFF"/>
    <w:rsid w:val="00454C21"/>
    <w:rsid w:val="00455634"/>
    <w:rsid w:val="00457FE1"/>
    <w:rsid w:val="0046038E"/>
    <w:rsid w:val="004617BF"/>
    <w:rsid w:val="00463162"/>
    <w:rsid w:val="00463FD3"/>
    <w:rsid w:val="004651E4"/>
    <w:rsid w:val="00465E1D"/>
    <w:rsid w:val="004662C3"/>
    <w:rsid w:val="00467C0E"/>
    <w:rsid w:val="0047182B"/>
    <w:rsid w:val="004723BF"/>
    <w:rsid w:val="00474F8F"/>
    <w:rsid w:val="004775FD"/>
    <w:rsid w:val="00477AEA"/>
    <w:rsid w:val="0048190C"/>
    <w:rsid w:val="00486010"/>
    <w:rsid w:val="00486BA9"/>
    <w:rsid w:val="00486F00"/>
    <w:rsid w:val="00487D2F"/>
    <w:rsid w:val="00490226"/>
    <w:rsid w:val="00491564"/>
    <w:rsid w:val="00491BCE"/>
    <w:rsid w:val="0049259D"/>
    <w:rsid w:val="00492BF8"/>
    <w:rsid w:val="00494C00"/>
    <w:rsid w:val="00494F5E"/>
    <w:rsid w:val="00495028"/>
    <w:rsid w:val="00495A80"/>
    <w:rsid w:val="00496CC7"/>
    <w:rsid w:val="004A0AEA"/>
    <w:rsid w:val="004A0BC5"/>
    <w:rsid w:val="004A3C81"/>
    <w:rsid w:val="004A3CD2"/>
    <w:rsid w:val="004A4EF2"/>
    <w:rsid w:val="004A672A"/>
    <w:rsid w:val="004A67FA"/>
    <w:rsid w:val="004A6F3E"/>
    <w:rsid w:val="004A7A51"/>
    <w:rsid w:val="004B0A6F"/>
    <w:rsid w:val="004B1F7A"/>
    <w:rsid w:val="004B288A"/>
    <w:rsid w:val="004B2D9F"/>
    <w:rsid w:val="004B4C25"/>
    <w:rsid w:val="004B4F81"/>
    <w:rsid w:val="004B62D1"/>
    <w:rsid w:val="004B7817"/>
    <w:rsid w:val="004C0696"/>
    <w:rsid w:val="004C1D79"/>
    <w:rsid w:val="004C2440"/>
    <w:rsid w:val="004C2F4F"/>
    <w:rsid w:val="004C560D"/>
    <w:rsid w:val="004C7F1D"/>
    <w:rsid w:val="004D1D8A"/>
    <w:rsid w:val="004D25D9"/>
    <w:rsid w:val="004D3B20"/>
    <w:rsid w:val="004D4978"/>
    <w:rsid w:val="004D5CB1"/>
    <w:rsid w:val="004D6B7A"/>
    <w:rsid w:val="004D6BD2"/>
    <w:rsid w:val="004E0FBA"/>
    <w:rsid w:val="004E404C"/>
    <w:rsid w:val="004E4C06"/>
    <w:rsid w:val="004E5E49"/>
    <w:rsid w:val="004E7151"/>
    <w:rsid w:val="004E7277"/>
    <w:rsid w:val="004F0B1B"/>
    <w:rsid w:val="004F2825"/>
    <w:rsid w:val="004F3553"/>
    <w:rsid w:val="004F4241"/>
    <w:rsid w:val="004F771F"/>
    <w:rsid w:val="00502656"/>
    <w:rsid w:val="00503DF1"/>
    <w:rsid w:val="00504147"/>
    <w:rsid w:val="00504255"/>
    <w:rsid w:val="00505617"/>
    <w:rsid w:val="005065CE"/>
    <w:rsid w:val="00507CA4"/>
    <w:rsid w:val="00507FBE"/>
    <w:rsid w:val="005118BD"/>
    <w:rsid w:val="00513DCA"/>
    <w:rsid w:val="00515FDE"/>
    <w:rsid w:val="00516351"/>
    <w:rsid w:val="005178DA"/>
    <w:rsid w:val="0052055A"/>
    <w:rsid w:val="00522055"/>
    <w:rsid w:val="00523DB2"/>
    <w:rsid w:val="00525E77"/>
    <w:rsid w:val="00526792"/>
    <w:rsid w:val="00526AA0"/>
    <w:rsid w:val="005277BC"/>
    <w:rsid w:val="00530A7F"/>
    <w:rsid w:val="005317EC"/>
    <w:rsid w:val="005355D8"/>
    <w:rsid w:val="00535795"/>
    <w:rsid w:val="005357CB"/>
    <w:rsid w:val="00535F3B"/>
    <w:rsid w:val="005366F4"/>
    <w:rsid w:val="00537A71"/>
    <w:rsid w:val="00540635"/>
    <w:rsid w:val="00541026"/>
    <w:rsid w:val="00542C5D"/>
    <w:rsid w:val="00543E85"/>
    <w:rsid w:val="005441C3"/>
    <w:rsid w:val="0054701F"/>
    <w:rsid w:val="00547E7E"/>
    <w:rsid w:val="00554D66"/>
    <w:rsid w:val="005562AD"/>
    <w:rsid w:val="00557382"/>
    <w:rsid w:val="00560E2D"/>
    <w:rsid w:val="00562DB7"/>
    <w:rsid w:val="00564B1F"/>
    <w:rsid w:val="00567A66"/>
    <w:rsid w:val="00571120"/>
    <w:rsid w:val="0057272F"/>
    <w:rsid w:val="00572DD6"/>
    <w:rsid w:val="00576518"/>
    <w:rsid w:val="005765E7"/>
    <w:rsid w:val="005766CC"/>
    <w:rsid w:val="005778F5"/>
    <w:rsid w:val="00577B85"/>
    <w:rsid w:val="00582274"/>
    <w:rsid w:val="00582423"/>
    <w:rsid w:val="00582EB2"/>
    <w:rsid w:val="005832D6"/>
    <w:rsid w:val="00584A05"/>
    <w:rsid w:val="005853DA"/>
    <w:rsid w:val="00587BCD"/>
    <w:rsid w:val="005918B3"/>
    <w:rsid w:val="00592325"/>
    <w:rsid w:val="00595202"/>
    <w:rsid w:val="005958A7"/>
    <w:rsid w:val="00596AA3"/>
    <w:rsid w:val="005978C0"/>
    <w:rsid w:val="005A092C"/>
    <w:rsid w:val="005A2209"/>
    <w:rsid w:val="005A3578"/>
    <w:rsid w:val="005A3BCE"/>
    <w:rsid w:val="005A53F7"/>
    <w:rsid w:val="005A6185"/>
    <w:rsid w:val="005A65C3"/>
    <w:rsid w:val="005A6BC0"/>
    <w:rsid w:val="005B045D"/>
    <w:rsid w:val="005B25BA"/>
    <w:rsid w:val="005B2C39"/>
    <w:rsid w:val="005B39B8"/>
    <w:rsid w:val="005B480E"/>
    <w:rsid w:val="005B6AE9"/>
    <w:rsid w:val="005B6E52"/>
    <w:rsid w:val="005C00B7"/>
    <w:rsid w:val="005C09BF"/>
    <w:rsid w:val="005C38DF"/>
    <w:rsid w:val="005C5C7D"/>
    <w:rsid w:val="005C6C23"/>
    <w:rsid w:val="005C6C4F"/>
    <w:rsid w:val="005C7D50"/>
    <w:rsid w:val="005D213F"/>
    <w:rsid w:val="005D2476"/>
    <w:rsid w:val="005D266F"/>
    <w:rsid w:val="005D32B8"/>
    <w:rsid w:val="005D4823"/>
    <w:rsid w:val="005D7191"/>
    <w:rsid w:val="005D7907"/>
    <w:rsid w:val="005D7EC9"/>
    <w:rsid w:val="005E0013"/>
    <w:rsid w:val="005E0077"/>
    <w:rsid w:val="005E3E6D"/>
    <w:rsid w:val="005E4CE8"/>
    <w:rsid w:val="005E632C"/>
    <w:rsid w:val="005E6C3B"/>
    <w:rsid w:val="005E6DE9"/>
    <w:rsid w:val="005F0671"/>
    <w:rsid w:val="005F0C55"/>
    <w:rsid w:val="005F41DD"/>
    <w:rsid w:val="005F44CC"/>
    <w:rsid w:val="005F4A5D"/>
    <w:rsid w:val="005F71EE"/>
    <w:rsid w:val="00600E4C"/>
    <w:rsid w:val="00602A59"/>
    <w:rsid w:val="006070EF"/>
    <w:rsid w:val="00607AC4"/>
    <w:rsid w:val="00610411"/>
    <w:rsid w:val="006108E7"/>
    <w:rsid w:val="00612752"/>
    <w:rsid w:val="0061279D"/>
    <w:rsid w:val="006129B9"/>
    <w:rsid w:val="00614773"/>
    <w:rsid w:val="0061655F"/>
    <w:rsid w:val="00616E83"/>
    <w:rsid w:val="00617C56"/>
    <w:rsid w:val="00620447"/>
    <w:rsid w:val="00622AEA"/>
    <w:rsid w:val="00623B94"/>
    <w:rsid w:val="006250A4"/>
    <w:rsid w:val="00626125"/>
    <w:rsid w:val="00626AAE"/>
    <w:rsid w:val="00627A04"/>
    <w:rsid w:val="006305AC"/>
    <w:rsid w:val="00630B6B"/>
    <w:rsid w:val="0063489B"/>
    <w:rsid w:val="006363B2"/>
    <w:rsid w:val="006374D6"/>
    <w:rsid w:val="00637566"/>
    <w:rsid w:val="00640D64"/>
    <w:rsid w:val="00641E04"/>
    <w:rsid w:val="0064221C"/>
    <w:rsid w:val="00643BE3"/>
    <w:rsid w:val="006441E9"/>
    <w:rsid w:val="006448A7"/>
    <w:rsid w:val="00646184"/>
    <w:rsid w:val="00646A83"/>
    <w:rsid w:val="00646D4A"/>
    <w:rsid w:val="006519DF"/>
    <w:rsid w:val="00651E8E"/>
    <w:rsid w:val="006522EE"/>
    <w:rsid w:val="00656388"/>
    <w:rsid w:val="00656436"/>
    <w:rsid w:val="006568E9"/>
    <w:rsid w:val="00656DE9"/>
    <w:rsid w:val="00660C7E"/>
    <w:rsid w:val="00661BAF"/>
    <w:rsid w:val="00661DCE"/>
    <w:rsid w:val="00665CA7"/>
    <w:rsid w:val="0066698F"/>
    <w:rsid w:val="00670226"/>
    <w:rsid w:val="00670A62"/>
    <w:rsid w:val="006748AB"/>
    <w:rsid w:val="00675965"/>
    <w:rsid w:val="00675A97"/>
    <w:rsid w:val="006770B9"/>
    <w:rsid w:val="0067790E"/>
    <w:rsid w:val="00680482"/>
    <w:rsid w:val="00681276"/>
    <w:rsid w:val="00682BEE"/>
    <w:rsid w:val="00683C82"/>
    <w:rsid w:val="00685763"/>
    <w:rsid w:val="006861DB"/>
    <w:rsid w:val="006863B9"/>
    <w:rsid w:val="00686843"/>
    <w:rsid w:val="00686BED"/>
    <w:rsid w:val="00686CA9"/>
    <w:rsid w:val="0068733D"/>
    <w:rsid w:val="00692E98"/>
    <w:rsid w:val="00692F21"/>
    <w:rsid w:val="00693673"/>
    <w:rsid w:val="006936A9"/>
    <w:rsid w:val="006A035F"/>
    <w:rsid w:val="006A0A06"/>
    <w:rsid w:val="006A0D4F"/>
    <w:rsid w:val="006A114A"/>
    <w:rsid w:val="006A2A49"/>
    <w:rsid w:val="006A2CF8"/>
    <w:rsid w:val="006A3C95"/>
    <w:rsid w:val="006A6645"/>
    <w:rsid w:val="006A6CDB"/>
    <w:rsid w:val="006B26E2"/>
    <w:rsid w:val="006B2E50"/>
    <w:rsid w:val="006B4075"/>
    <w:rsid w:val="006B4AA0"/>
    <w:rsid w:val="006B4CCB"/>
    <w:rsid w:val="006B6262"/>
    <w:rsid w:val="006B6657"/>
    <w:rsid w:val="006B6F73"/>
    <w:rsid w:val="006B6F76"/>
    <w:rsid w:val="006B7D2E"/>
    <w:rsid w:val="006C3B21"/>
    <w:rsid w:val="006C3EDA"/>
    <w:rsid w:val="006C5457"/>
    <w:rsid w:val="006C727A"/>
    <w:rsid w:val="006C7FB3"/>
    <w:rsid w:val="006D0337"/>
    <w:rsid w:val="006D11EE"/>
    <w:rsid w:val="006D2032"/>
    <w:rsid w:val="006D2D01"/>
    <w:rsid w:val="006D2D4C"/>
    <w:rsid w:val="006D48F1"/>
    <w:rsid w:val="006D4ABB"/>
    <w:rsid w:val="006D4FB4"/>
    <w:rsid w:val="006E01A5"/>
    <w:rsid w:val="006E19FB"/>
    <w:rsid w:val="006E3250"/>
    <w:rsid w:val="006E3DE1"/>
    <w:rsid w:val="006E471D"/>
    <w:rsid w:val="006E4B13"/>
    <w:rsid w:val="006E54B3"/>
    <w:rsid w:val="006F1157"/>
    <w:rsid w:val="006F3C6D"/>
    <w:rsid w:val="006F5B67"/>
    <w:rsid w:val="006F6516"/>
    <w:rsid w:val="006F678C"/>
    <w:rsid w:val="006F72E3"/>
    <w:rsid w:val="00705C20"/>
    <w:rsid w:val="0070671C"/>
    <w:rsid w:val="00707A38"/>
    <w:rsid w:val="00707AF3"/>
    <w:rsid w:val="00710442"/>
    <w:rsid w:val="00710780"/>
    <w:rsid w:val="00711123"/>
    <w:rsid w:val="007117B9"/>
    <w:rsid w:val="00711A31"/>
    <w:rsid w:val="00714839"/>
    <w:rsid w:val="0071526B"/>
    <w:rsid w:val="007161A4"/>
    <w:rsid w:val="00716786"/>
    <w:rsid w:val="00716F5C"/>
    <w:rsid w:val="007176FF"/>
    <w:rsid w:val="00720209"/>
    <w:rsid w:val="0072076D"/>
    <w:rsid w:val="00721772"/>
    <w:rsid w:val="007227CD"/>
    <w:rsid w:val="0072430F"/>
    <w:rsid w:val="00724BE4"/>
    <w:rsid w:val="00725FDC"/>
    <w:rsid w:val="00730293"/>
    <w:rsid w:val="00731DE7"/>
    <w:rsid w:val="007335D9"/>
    <w:rsid w:val="00733A60"/>
    <w:rsid w:val="007373C4"/>
    <w:rsid w:val="00740644"/>
    <w:rsid w:val="007415FD"/>
    <w:rsid w:val="00744F66"/>
    <w:rsid w:val="0074511F"/>
    <w:rsid w:val="00747223"/>
    <w:rsid w:val="0074770C"/>
    <w:rsid w:val="0075214B"/>
    <w:rsid w:val="007555B4"/>
    <w:rsid w:val="00757723"/>
    <w:rsid w:val="007637F6"/>
    <w:rsid w:val="00764724"/>
    <w:rsid w:val="00764784"/>
    <w:rsid w:val="00766DDA"/>
    <w:rsid w:val="00767C90"/>
    <w:rsid w:val="00770A28"/>
    <w:rsid w:val="00771865"/>
    <w:rsid w:val="00773C3F"/>
    <w:rsid w:val="007759FE"/>
    <w:rsid w:val="00776BAC"/>
    <w:rsid w:val="00777474"/>
    <w:rsid w:val="00780FB0"/>
    <w:rsid w:val="00781242"/>
    <w:rsid w:val="007819EB"/>
    <w:rsid w:val="00785AFA"/>
    <w:rsid w:val="00785E9F"/>
    <w:rsid w:val="00792111"/>
    <w:rsid w:val="00792508"/>
    <w:rsid w:val="007930B9"/>
    <w:rsid w:val="00793347"/>
    <w:rsid w:val="0079366B"/>
    <w:rsid w:val="007936CE"/>
    <w:rsid w:val="0079629F"/>
    <w:rsid w:val="007963F9"/>
    <w:rsid w:val="007A0949"/>
    <w:rsid w:val="007A1412"/>
    <w:rsid w:val="007A2AF3"/>
    <w:rsid w:val="007A32E8"/>
    <w:rsid w:val="007A4C25"/>
    <w:rsid w:val="007A5CC4"/>
    <w:rsid w:val="007A6C3C"/>
    <w:rsid w:val="007B0919"/>
    <w:rsid w:val="007B1905"/>
    <w:rsid w:val="007B23E5"/>
    <w:rsid w:val="007B24B3"/>
    <w:rsid w:val="007B24BB"/>
    <w:rsid w:val="007B511F"/>
    <w:rsid w:val="007B7C48"/>
    <w:rsid w:val="007C0569"/>
    <w:rsid w:val="007C3DE8"/>
    <w:rsid w:val="007C7EE3"/>
    <w:rsid w:val="007D0DFF"/>
    <w:rsid w:val="007D1B83"/>
    <w:rsid w:val="007E0164"/>
    <w:rsid w:val="007E0168"/>
    <w:rsid w:val="007E4C9C"/>
    <w:rsid w:val="007E54A2"/>
    <w:rsid w:val="007E6125"/>
    <w:rsid w:val="007E7AF0"/>
    <w:rsid w:val="007F0180"/>
    <w:rsid w:val="007F19A5"/>
    <w:rsid w:val="007F3CE3"/>
    <w:rsid w:val="007F3D12"/>
    <w:rsid w:val="007F448F"/>
    <w:rsid w:val="007F662A"/>
    <w:rsid w:val="008007A6"/>
    <w:rsid w:val="00800957"/>
    <w:rsid w:val="008011AC"/>
    <w:rsid w:val="0080125C"/>
    <w:rsid w:val="0080260F"/>
    <w:rsid w:val="00802942"/>
    <w:rsid w:val="008044F8"/>
    <w:rsid w:val="00805D87"/>
    <w:rsid w:val="008066C0"/>
    <w:rsid w:val="00807A54"/>
    <w:rsid w:val="00810692"/>
    <w:rsid w:val="00811064"/>
    <w:rsid w:val="00811E77"/>
    <w:rsid w:val="0081270B"/>
    <w:rsid w:val="0081273C"/>
    <w:rsid w:val="00813D39"/>
    <w:rsid w:val="008149AC"/>
    <w:rsid w:val="00815E5A"/>
    <w:rsid w:val="008165F8"/>
    <w:rsid w:val="0081789E"/>
    <w:rsid w:val="00820FA7"/>
    <w:rsid w:val="00822F89"/>
    <w:rsid w:val="0082398E"/>
    <w:rsid w:val="008361D4"/>
    <w:rsid w:val="00837364"/>
    <w:rsid w:val="00837DE7"/>
    <w:rsid w:val="00841915"/>
    <w:rsid w:val="00842DF1"/>
    <w:rsid w:val="008454D1"/>
    <w:rsid w:val="00846435"/>
    <w:rsid w:val="0084672F"/>
    <w:rsid w:val="00846FEF"/>
    <w:rsid w:val="00850BC8"/>
    <w:rsid w:val="0085496E"/>
    <w:rsid w:val="0085567E"/>
    <w:rsid w:val="008562BE"/>
    <w:rsid w:val="00860F6D"/>
    <w:rsid w:val="0086252B"/>
    <w:rsid w:val="00864CB9"/>
    <w:rsid w:val="008671F5"/>
    <w:rsid w:val="00871BE4"/>
    <w:rsid w:val="00872439"/>
    <w:rsid w:val="0087281C"/>
    <w:rsid w:val="00873C3A"/>
    <w:rsid w:val="00875C42"/>
    <w:rsid w:val="00875F24"/>
    <w:rsid w:val="00875F76"/>
    <w:rsid w:val="008767D3"/>
    <w:rsid w:val="008812B6"/>
    <w:rsid w:val="008857CC"/>
    <w:rsid w:val="00886EE0"/>
    <w:rsid w:val="008875E0"/>
    <w:rsid w:val="00887FC5"/>
    <w:rsid w:val="0089128D"/>
    <w:rsid w:val="0089144F"/>
    <w:rsid w:val="008933C0"/>
    <w:rsid w:val="00893ACC"/>
    <w:rsid w:val="00893B0B"/>
    <w:rsid w:val="00894793"/>
    <w:rsid w:val="008952A3"/>
    <w:rsid w:val="00895676"/>
    <w:rsid w:val="008964D3"/>
    <w:rsid w:val="0089674F"/>
    <w:rsid w:val="0089691E"/>
    <w:rsid w:val="00897547"/>
    <w:rsid w:val="008A2659"/>
    <w:rsid w:val="008A36CA"/>
    <w:rsid w:val="008A388E"/>
    <w:rsid w:val="008A41C7"/>
    <w:rsid w:val="008A52E6"/>
    <w:rsid w:val="008A5E0C"/>
    <w:rsid w:val="008B09DF"/>
    <w:rsid w:val="008B1C53"/>
    <w:rsid w:val="008B25FB"/>
    <w:rsid w:val="008B36A1"/>
    <w:rsid w:val="008B443A"/>
    <w:rsid w:val="008B5053"/>
    <w:rsid w:val="008C0463"/>
    <w:rsid w:val="008C229C"/>
    <w:rsid w:val="008C2E54"/>
    <w:rsid w:val="008C53DB"/>
    <w:rsid w:val="008C637E"/>
    <w:rsid w:val="008C780B"/>
    <w:rsid w:val="008D34BD"/>
    <w:rsid w:val="008D3985"/>
    <w:rsid w:val="008D43C9"/>
    <w:rsid w:val="008D4F10"/>
    <w:rsid w:val="008D6420"/>
    <w:rsid w:val="008D76D2"/>
    <w:rsid w:val="008E03A0"/>
    <w:rsid w:val="008E03B3"/>
    <w:rsid w:val="008E18E3"/>
    <w:rsid w:val="008E25D8"/>
    <w:rsid w:val="008E4878"/>
    <w:rsid w:val="008E6C38"/>
    <w:rsid w:val="008E7717"/>
    <w:rsid w:val="008F1A7B"/>
    <w:rsid w:val="008F3A83"/>
    <w:rsid w:val="008F41B9"/>
    <w:rsid w:val="008F551B"/>
    <w:rsid w:val="008F56D8"/>
    <w:rsid w:val="008F682E"/>
    <w:rsid w:val="008F6F61"/>
    <w:rsid w:val="00901755"/>
    <w:rsid w:val="00902EB4"/>
    <w:rsid w:val="0090375E"/>
    <w:rsid w:val="0090477E"/>
    <w:rsid w:val="009052F1"/>
    <w:rsid w:val="00905B68"/>
    <w:rsid w:val="00906549"/>
    <w:rsid w:val="00907BBC"/>
    <w:rsid w:val="00910D66"/>
    <w:rsid w:val="00910DE4"/>
    <w:rsid w:val="0091278F"/>
    <w:rsid w:val="00914045"/>
    <w:rsid w:val="00916C1A"/>
    <w:rsid w:val="0092266E"/>
    <w:rsid w:val="00922FA1"/>
    <w:rsid w:val="0092311D"/>
    <w:rsid w:val="009249AB"/>
    <w:rsid w:val="00925FC2"/>
    <w:rsid w:val="00927882"/>
    <w:rsid w:val="009302EC"/>
    <w:rsid w:val="00933048"/>
    <w:rsid w:val="0093624C"/>
    <w:rsid w:val="00943458"/>
    <w:rsid w:val="009435D8"/>
    <w:rsid w:val="009440A5"/>
    <w:rsid w:val="009442F2"/>
    <w:rsid w:val="009459DF"/>
    <w:rsid w:val="00946055"/>
    <w:rsid w:val="0094701A"/>
    <w:rsid w:val="00950113"/>
    <w:rsid w:val="00950AB9"/>
    <w:rsid w:val="00951578"/>
    <w:rsid w:val="009559E7"/>
    <w:rsid w:val="00960B88"/>
    <w:rsid w:val="00962094"/>
    <w:rsid w:val="00963266"/>
    <w:rsid w:val="00963E05"/>
    <w:rsid w:val="009654B8"/>
    <w:rsid w:val="00966D05"/>
    <w:rsid w:val="0096785A"/>
    <w:rsid w:val="00967871"/>
    <w:rsid w:val="009679F0"/>
    <w:rsid w:val="00967A94"/>
    <w:rsid w:val="00967DA0"/>
    <w:rsid w:val="00970BC1"/>
    <w:rsid w:val="00971ABF"/>
    <w:rsid w:val="00973986"/>
    <w:rsid w:val="00973CE7"/>
    <w:rsid w:val="00974841"/>
    <w:rsid w:val="00975823"/>
    <w:rsid w:val="00980276"/>
    <w:rsid w:val="009814BF"/>
    <w:rsid w:val="009859B8"/>
    <w:rsid w:val="0098683E"/>
    <w:rsid w:val="00990204"/>
    <w:rsid w:val="00990B3A"/>
    <w:rsid w:val="00991213"/>
    <w:rsid w:val="0099154D"/>
    <w:rsid w:val="00994110"/>
    <w:rsid w:val="00994638"/>
    <w:rsid w:val="009947A8"/>
    <w:rsid w:val="00994988"/>
    <w:rsid w:val="00994BC5"/>
    <w:rsid w:val="009951B4"/>
    <w:rsid w:val="009963C7"/>
    <w:rsid w:val="009967E9"/>
    <w:rsid w:val="00996FA3"/>
    <w:rsid w:val="00997949"/>
    <w:rsid w:val="009A0697"/>
    <w:rsid w:val="009A0910"/>
    <w:rsid w:val="009A0A11"/>
    <w:rsid w:val="009A3D3E"/>
    <w:rsid w:val="009A4D48"/>
    <w:rsid w:val="009A557B"/>
    <w:rsid w:val="009A58E0"/>
    <w:rsid w:val="009A61E6"/>
    <w:rsid w:val="009A689E"/>
    <w:rsid w:val="009A71DE"/>
    <w:rsid w:val="009A7889"/>
    <w:rsid w:val="009B084F"/>
    <w:rsid w:val="009B0E66"/>
    <w:rsid w:val="009B203A"/>
    <w:rsid w:val="009B26D8"/>
    <w:rsid w:val="009B3F6A"/>
    <w:rsid w:val="009B4DEA"/>
    <w:rsid w:val="009B6F3E"/>
    <w:rsid w:val="009C186C"/>
    <w:rsid w:val="009C273D"/>
    <w:rsid w:val="009C405E"/>
    <w:rsid w:val="009C4F87"/>
    <w:rsid w:val="009C5803"/>
    <w:rsid w:val="009C5D1D"/>
    <w:rsid w:val="009C7ED3"/>
    <w:rsid w:val="009D0673"/>
    <w:rsid w:val="009D4749"/>
    <w:rsid w:val="009D4A53"/>
    <w:rsid w:val="009D5595"/>
    <w:rsid w:val="009D79CA"/>
    <w:rsid w:val="009D7B7F"/>
    <w:rsid w:val="009D7B81"/>
    <w:rsid w:val="009E0EAA"/>
    <w:rsid w:val="009E10BC"/>
    <w:rsid w:val="009E1610"/>
    <w:rsid w:val="009E1BFF"/>
    <w:rsid w:val="009E2110"/>
    <w:rsid w:val="009E2176"/>
    <w:rsid w:val="009E4635"/>
    <w:rsid w:val="009E486F"/>
    <w:rsid w:val="009E70B9"/>
    <w:rsid w:val="009F06C7"/>
    <w:rsid w:val="009F3D11"/>
    <w:rsid w:val="009F5476"/>
    <w:rsid w:val="009F5F3D"/>
    <w:rsid w:val="009F61F2"/>
    <w:rsid w:val="00A00314"/>
    <w:rsid w:val="00A01030"/>
    <w:rsid w:val="00A01F16"/>
    <w:rsid w:val="00A01FB5"/>
    <w:rsid w:val="00A06376"/>
    <w:rsid w:val="00A069D5"/>
    <w:rsid w:val="00A07CD6"/>
    <w:rsid w:val="00A105A9"/>
    <w:rsid w:val="00A132E8"/>
    <w:rsid w:val="00A144B3"/>
    <w:rsid w:val="00A16E12"/>
    <w:rsid w:val="00A20ED0"/>
    <w:rsid w:val="00A23A51"/>
    <w:rsid w:val="00A23F1D"/>
    <w:rsid w:val="00A27A52"/>
    <w:rsid w:val="00A306E7"/>
    <w:rsid w:val="00A318C7"/>
    <w:rsid w:val="00A31F96"/>
    <w:rsid w:val="00A32222"/>
    <w:rsid w:val="00A32537"/>
    <w:rsid w:val="00A327C3"/>
    <w:rsid w:val="00A330CE"/>
    <w:rsid w:val="00A33176"/>
    <w:rsid w:val="00A3428D"/>
    <w:rsid w:val="00A350C8"/>
    <w:rsid w:val="00A358FB"/>
    <w:rsid w:val="00A36596"/>
    <w:rsid w:val="00A37785"/>
    <w:rsid w:val="00A37A96"/>
    <w:rsid w:val="00A37E16"/>
    <w:rsid w:val="00A41D35"/>
    <w:rsid w:val="00A4212A"/>
    <w:rsid w:val="00A43EB2"/>
    <w:rsid w:val="00A43F1B"/>
    <w:rsid w:val="00A44229"/>
    <w:rsid w:val="00A44D76"/>
    <w:rsid w:val="00A456FF"/>
    <w:rsid w:val="00A45E1C"/>
    <w:rsid w:val="00A510B5"/>
    <w:rsid w:val="00A529CA"/>
    <w:rsid w:val="00A5510D"/>
    <w:rsid w:val="00A5629D"/>
    <w:rsid w:val="00A566C3"/>
    <w:rsid w:val="00A56FF5"/>
    <w:rsid w:val="00A57EAC"/>
    <w:rsid w:val="00A600C0"/>
    <w:rsid w:val="00A61142"/>
    <w:rsid w:val="00A629C7"/>
    <w:rsid w:val="00A638C7"/>
    <w:rsid w:val="00A63C34"/>
    <w:rsid w:val="00A6490C"/>
    <w:rsid w:val="00A662DF"/>
    <w:rsid w:val="00A66E00"/>
    <w:rsid w:val="00A6708A"/>
    <w:rsid w:val="00A73464"/>
    <w:rsid w:val="00A74520"/>
    <w:rsid w:val="00A74A3A"/>
    <w:rsid w:val="00A74D22"/>
    <w:rsid w:val="00A80376"/>
    <w:rsid w:val="00A80603"/>
    <w:rsid w:val="00A815F4"/>
    <w:rsid w:val="00A81993"/>
    <w:rsid w:val="00A81F68"/>
    <w:rsid w:val="00A83379"/>
    <w:rsid w:val="00A84354"/>
    <w:rsid w:val="00A847AB"/>
    <w:rsid w:val="00A8614A"/>
    <w:rsid w:val="00A90019"/>
    <w:rsid w:val="00A901B7"/>
    <w:rsid w:val="00A905C5"/>
    <w:rsid w:val="00A90892"/>
    <w:rsid w:val="00A910E2"/>
    <w:rsid w:val="00A92AB3"/>
    <w:rsid w:val="00A94FB8"/>
    <w:rsid w:val="00A955CE"/>
    <w:rsid w:val="00AA2D3A"/>
    <w:rsid w:val="00AA4B18"/>
    <w:rsid w:val="00AA6D50"/>
    <w:rsid w:val="00AB1BA5"/>
    <w:rsid w:val="00AB1F2F"/>
    <w:rsid w:val="00AB33C5"/>
    <w:rsid w:val="00AB4E4F"/>
    <w:rsid w:val="00AC353C"/>
    <w:rsid w:val="00AC3B68"/>
    <w:rsid w:val="00AC4B88"/>
    <w:rsid w:val="00AC4C3A"/>
    <w:rsid w:val="00AC6AB7"/>
    <w:rsid w:val="00AC7D44"/>
    <w:rsid w:val="00AD12A3"/>
    <w:rsid w:val="00AD16A5"/>
    <w:rsid w:val="00AD22B7"/>
    <w:rsid w:val="00AD60C8"/>
    <w:rsid w:val="00AD667F"/>
    <w:rsid w:val="00AD7F25"/>
    <w:rsid w:val="00AE1A16"/>
    <w:rsid w:val="00AE1A69"/>
    <w:rsid w:val="00AE1DF1"/>
    <w:rsid w:val="00AE40F9"/>
    <w:rsid w:val="00AE4A1E"/>
    <w:rsid w:val="00AE4F70"/>
    <w:rsid w:val="00AE5329"/>
    <w:rsid w:val="00AE57BA"/>
    <w:rsid w:val="00AE5BC6"/>
    <w:rsid w:val="00AE5F42"/>
    <w:rsid w:val="00AE668B"/>
    <w:rsid w:val="00AF25D2"/>
    <w:rsid w:val="00AF2B4C"/>
    <w:rsid w:val="00AF38EA"/>
    <w:rsid w:val="00AF4E99"/>
    <w:rsid w:val="00AF6926"/>
    <w:rsid w:val="00B0331A"/>
    <w:rsid w:val="00B03C83"/>
    <w:rsid w:val="00B04226"/>
    <w:rsid w:val="00B043B9"/>
    <w:rsid w:val="00B0623E"/>
    <w:rsid w:val="00B06EE2"/>
    <w:rsid w:val="00B07C0A"/>
    <w:rsid w:val="00B10532"/>
    <w:rsid w:val="00B10853"/>
    <w:rsid w:val="00B11E8D"/>
    <w:rsid w:val="00B12F15"/>
    <w:rsid w:val="00B13B75"/>
    <w:rsid w:val="00B13C25"/>
    <w:rsid w:val="00B147F3"/>
    <w:rsid w:val="00B1584D"/>
    <w:rsid w:val="00B15F39"/>
    <w:rsid w:val="00B15F74"/>
    <w:rsid w:val="00B20B98"/>
    <w:rsid w:val="00B235FA"/>
    <w:rsid w:val="00B257FB"/>
    <w:rsid w:val="00B26D8F"/>
    <w:rsid w:val="00B308A7"/>
    <w:rsid w:val="00B32C55"/>
    <w:rsid w:val="00B3313E"/>
    <w:rsid w:val="00B33C41"/>
    <w:rsid w:val="00B3591E"/>
    <w:rsid w:val="00B4162F"/>
    <w:rsid w:val="00B43BC5"/>
    <w:rsid w:val="00B44CC3"/>
    <w:rsid w:val="00B47064"/>
    <w:rsid w:val="00B47E3A"/>
    <w:rsid w:val="00B502B3"/>
    <w:rsid w:val="00B50544"/>
    <w:rsid w:val="00B521CA"/>
    <w:rsid w:val="00B52733"/>
    <w:rsid w:val="00B5549F"/>
    <w:rsid w:val="00B57498"/>
    <w:rsid w:val="00B60F51"/>
    <w:rsid w:val="00B62193"/>
    <w:rsid w:val="00B64162"/>
    <w:rsid w:val="00B6588C"/>
    <w:rsid w:val="00B65FA2"/>
    <w:rsid w:val="00B664DB"/>
    <w:rsid w:val="00B66CCF"/>
    <w:rsid w:val="00B66FEB"/>
    <w:rsid w:val="00B70098"/>
    <w:rsid w:val="00B701DD"/>
    <w:rsid w:val="00B707CD"/>
    <w:rsid w:val="00B72D3B"/>
    <w:rsid w:val="00B733EF"/>
    <w:rsid w:val="00B739E9"/>
    <w:rsid w:val="00B75067"/>
    <w:rsid w:val="00B75270"/>
    <w:rsid w:val="00B75D0E"/>
    <w:rsid w:val="00B76811"/>
    <w:rsid w:val="00B80248"/>
    <w:rsid w:val="00B80429"/>
    <w:rsid w:val="00B8044E"/>
    <w:rsid w:val="00B86EA1"/>
    <w:rsid w:val="00B921DD"/>
    <w:rsid w:val="00B94EBC"/>
    <w:rsid w:val="00BA0AC6"/>
    <w:rsid w:val="00BA0B69"/>
    <w:rsid w:val="00BA1F2A"/>
    <w:rsid w:val="00BA3088"/>
    <w:rsid w:val="00BA48A8"/>
    <w:rsid w:val="00BA4CE6"/>
    <w:rsid w:val="00BA6EDE"/>
    <w:rsid w:val="00BA7D73"/>
    <w:rsid w:val="00BB1BFE"/>
    <w:rsid w:val="00BB34DE"/>
    <w:rsid w:val="00BB3646"/>
    <w:rsid w:val="00BB398A"/>
    <w:rsid w:val="00BB4557"/>
    <w:rsid w:val="00BB5E0F"/>
    <w:rsid w:val="00BB5E98"/>
    <w:rsid w:val="00BB73FD"/>
    <w:rsid w:val="00BC38C5"/>
    <w:rsid w:val="00BC39C2"/>
    <w:rsid w:val="00BC3FB9"/>
    <w:rsid w:val="00BC4DEB"/>
    <w:rsid w:val="00BD09C8"/>
    <w:rsid w:val="00BD37AA"/>
    <w:rsid w:val="00BD3A43"/>
    <w:rsid w:val="00BD41B3"/>
    <w:rsid w:val="00BD5094"/>
    <w:rsid w:val="00BD646E"/>
    <w:rsid w:val="00BE367A"/>
    <w:rsid w:val="00BE3B3C"/>
    <w:rsid w:val="00BE5262"/>
    <w:rsid w:val="00BE70C7"/>
    <w:rsid w:val="00BF2CF7"/>
    <w:rsid w:val="00BF3AE4"/>
    <w:rsid w:val="00BF5E36"/>
    <w:rsid w:val="00BF649C"/>
    <w:rsid w:val="00BF6B07"/>
    <w:rsid w:val="00BF7239"/>
    <w:rsid w:val="00C00A4C"/>
    <w:rsid w:val="00C04877"/>
    <w:rsid w:val="00C05EEE"/>
    <w:rsid w:val="00C05F4A"/>
    <w:rsid w:val="00C0644E"/>
    <w:rsid w:val="00C06FC2"/>
    <w:rsid w:val="00C10C33"/>
    <w:rsid w:val="00C119D2"/>
    <w:rsid w:val="00C132DB"/>
    <w:rsid w:val="00C13736"/>
    <w:rsid w:val="00C15560"/>
    <w:rsid w:val="00C179B3"/>
    <w:rsid w:val="00C17F17"/>
    <w:rsid w:val="00C210DC"/>
    <w:rsid w:val="00C21678"/>
    <w:rsid w:val="00C2248E"/>
    <w:rsid w:val="00C225A7"/>
    <w:rsid w:val="00C23128"/>
    <w:rsid w:val="00C24602"/>
    <w:rsid w:val="00C26636"/>
    <w:rsid w:val="00C273EA"/>
    <w:rsid w:val="00C3192E"/>
    <w:rsid w:val="00C321D0"/>
    <w:rsid w:val="00C32C82"/>
    <w:rsid w:val="00C336A8"/>
    <w:rsid w:val="00C365F6"/>
    <w:rsid w:val="00C36C98"/>
    <w:rsid w:val="00C37361"/>
    <w:rsid w:val="00C411EF"/>
    <w:rsid w:val="00C42AC7"/>
    <w:rsid w:val="00C431D4"/>
    <w:rsid w:val="00C43887"/>
    <w:rsid w:val="00C4388A"/>
    <w:rsid w:val="00C4443E"/>
    <w:rsid w:val="00C44FDD"/>
    <w:rsid w:val="00C45151"/>
    <w:rsid w:val="00C45810"/>
    <w:rsid w:val="00C4610A"/>
    <w:rsid w:val="00C463F2"/>
    <w:rsid w:val="00C47E02"/>
    <w:rsid w:val="00C50000"/>
    <w:rsid w:val="00C510F8"/>
    <w:rsid w:val="00C5119D"/>
    <w:rsid w:val="00C52435"/>
    <w:rsid w:val="00C52541"/>
    <w:rsid w:val="00C5322C"/>
    <w:rsid w:val="00C55319"/>
    <w:rsid w:val="00C56108"/>
    <w:rsid w:val="00C602EA"/>
    <w:rsid w:val="00C60E68"/>
    <w:rsid w:val="00C67F96"/>
    <w:rsid w:val="00C7034C"/>
    <w:rsid w:val="00C70D91"/>
    <w:rsid w:val="00C73043"/>
    <w:rsid w:val="00C73CB7"/>
    <w:rsid w:val="00C743B3"/>
    <w:rsid w:val="00C74953"/>
    <w:rsid w:val="00C74987"/>
    <w:rsid w:val="00C81221"/>
    <w:rsid w:val="00C82259"/>
    <w:rsid w:val="00C82874"/>
    <w:rsid w:val="00C83030"/>
    <w:rsid w:val="00C83F5A"/>
    <w:rsid w:val="00C843D4"/>
    <w:rsid w:val="00C8486F"/>
    <w:rsid w:val="00C87A2F"/>
    <w:rsid w:val="00C91BAE"/>
    <w:rsid w:val="00C923BE"/>
    <w:rsid w:val="00C934E5"/>
    <w:rsid w:val="00C93A29"/>
    <w:rsid w:val="00C94508"/>
    <w:rsid w:val="00C94ABD"/>
    <w:rsid w:val="00C96803"/>
    <w:rsid w:val="00C9702C"/>
    <w:rsid w:val="00C97EFC"/>
    <w:rsid w:val="00CA2D18"/>
    <w:rsid w:val="00CA4207"/>
    <w:rsid w:val="00CA4249"/>
    <w:rsid w:val="00CA57A9"/>
    <w:rsid w:val="00CA5F99"/>
    <w:rsid w:val="00CA6D3E"/>
    <w:rsid w:val="00CB01A1"/>
    <w:rsid w:val="00CB02E5"/>
    <w:rsid w:val="00CB08C8"/>
    <w:rsid w:val="00CB3943"/>
    <w:rsid w:val="00CB4796"/>
    <w:rsid w:val="00CB496F"/>
    <w:rsid w:val="00CB50B6"/>
    <w:rsid w:val="00CB54A8"/>
    <w:rsid w:val="00CC0EFB"/>
    <w:rsid w:val="00CC1EFC"/>
    <w:rsid w:val="00CC2D7C"/>
    <w:rsid w:val="00CC36FD"/>
    <w:rsid w:val="00CC4999"/>
    <w:rsid w:val="00CC5331"/>
    <w:rsid w:val="00CC5C2A"/>
    <w:rsid w:val="00CC634C"/>
    <w:rsid w:val="00CC7069"/>
    <w:rsid w:val="00CD0CBE"/>
    <w:rsid w:val="00CD2E80"/>
    <w:rsid w:val="00CD36CA"/>
    <w:rsid w:val="00CD77FE"/>
    <w:rsid w:val="00CD7E9F"/>
    <w:rsid w:val="00CE2089"/>
    <w:rsid w:val="00CE2DFC"/>
    <w:rsid w:val="00CE386A"/>
    <w:rsid w:val="00CE4333"/>
    <w:rsid w:val="00CE6A2C"/>
    <w:rsid w:val="00CE6F1F"/>
    <w:rsid w:val="00CF168B"/>
    <w:rsid w:val="00CF3D8D"/>
    <w:rsid w:val="00CF4618"/>
    <w:rsid w:val="00CF712F"/>
    <w:rsid w:val="00D0224A"/>
    <w:rsid w:val="00D031E2"/>
    <w:rsid w:val="00D07227"/>
    <w:rsid w:val="00D11938"/>
    <w:rsid w:val="00D13149"/>
    <w:rsid w:val="00D14F18"/>
    <w:rsid w:val="00D150BD"/>
    <w:rsid w:val="00D16677"/>
    <w:rsid w:val="00D1693F"/>
    <w:rsid w:val="00D207BE"/>
    <w:rsid w:val="00D229E7"/>
    <w:rsid w:val="00D23FE1"/>
    <w:rsid w:val="00D3182F"/>
    <w:rsid w:val="00D31B01"/>
    <w:rsid w:val="00D325A4"/>
    <w:rsid w:val="00D356CA"/>
    <w:rsid w:val="00D358C6"/>
    <w:rsid w:val="00D359D4"/>
    <w:rsid w:val="00D37F0D"/>
    <w:rsid w:val="00D4008F"/>
    <w:rsid w:val="00D40300"/>
    <w:rsid w:val="00D412C8"/>
    <w:rsid w:val="00D42245"/>
    <w:rsid w:val="00D425CF"/>
    <w:rsid w:val="00D42F54"/>
    <w:rsid w:val="00D4328E"/>
    <w:rsid w:val="00D43577"/>
    <w:rsid w:val="00D43994"/>
    <w:rsid w:val="00D45176"/>
    <w:rsid w:val="00D45800"/>
    <w:rsid w:val="00D5045C"/>
    <w:rsid w:val="00D5074D"/>
    <w:rsid w:val="00D52254"/>
    <w:rsid w:val="00D52C78"/>
    <w:rsid w:val="00D53B98"/>
    <w:rsid w:val="00D54AE3"/>
    <w:rsid w:val="00D55170"/>
    <w:rsid w:val="00D6122C"/>
    <w:rsid w:val="00D63644"/>
    <w:rsid w:val="00D63EC1"/>
    <w:rsid w:val="00D63F15"/>
    <w:rsid w:val="00D643C8"/>
    <w:rsid w:val="00D67D45"/>
    <w:rsid w:val="00D701A4"/>
    <w:rsid w:val="00D7134B"/>
    <w:rsid w:val="00D730AF"/>
    <w:rsid w:val="00D76527"/>
    <w:rsid w:val="00D76F2D"/>
    <w:rsid w:val="00D803C8"/>
    <w:rsid w:val="00D82A90"/>
    <w:rsid w:val="00D87F9E"/>
    <w:rsid w:val="00D921D7"/>
    <w:rsid w:val="00D936CF"/>
    <w:rsid w:val="00D93AE4"/>
    <w:rsid w:val="00D93B3C"/>
    <w:rsid w:val="00D94260"/>
    <w:rsid w:val="00D9467C"/>
    <w:rsid w:val="00DA1441"/>
    <w:rsid w:val="00DA2DF1"/>
    <w:rsid w:val="00DA2EDF"/>
    <w:rsid w:val="00DA3C6C"/>
    <w:rsid w:val="00DA48BF"/>
    <w:rsid w:val="00DA4EEC"/>
    <w:rsid w:val="00DA5E07"/>
    <w:rsid w:val="00DA6570"/>
    <w:rsid w:val="00DB2147"/>
    <w:rsid w:val="00DB350C"/>
    <w:rsid w:val="00DB3B71"/>
    <w:rsid w:val="00DB3C7C"/>
    <w:rsid w:val="00DB64C4"/>
    <w:rsid w:val="00DB6F71"/>
    <w:rsid w:val="00DC0D1B"/>
    <w:rsid w:val="00DC1DAD"/>
    <w:rsid w:val="00DC3287"/>
    <w:rsid w:val="00DC3436"/>
    <w:rsid w:val="00DC5C6F"/>
    <w:rsid w:val="00DC662D"/>
    <w:rsid w:val="00DD0AF4"/>
    <w:rsid w:val="00DD111F"/>
    <w:rsid w:val="00DD19C3"/>
    <w:rsid w:val="00DD2A6E"/>
    <w:rsid w:val="00DD2E96"/>
    <w:rsid w:val="00DD3669"/>
    <w:rsid w:val="00DD39B8"/>
    <w:rsid w:val="00DD4A2D"/>
    <w:rsid w:val="00DE0D6E"/>
    <w:rsid w:val="00DE2C30"/>
    <w:rsid w:val="00DE507F"/>
    <w:rsid w:val="00DE650C"/>
    <w:rsid w:val="00DE6C4B"/>
    <w:rsid w:val="00DF0D1B"/>
    <w:rsid w:val="00DF0F64"/>
    <w:rsid w:val="00DF16C0"/>
    <w:rsid w:val="00DF3955"/>
    <w:rsid w:val="00DF4EAA"/>
    <w:rsid w:val="00DF7507"/>
    <w:rsid w:val="00E009C7"/>
    <w:rsid w:val="00E01F38"/>
    <w:rsid w:val="00E03045"/>
    <w:rsid w:val="00E073F3"/>
    <w:rsid w:val="00E07549"/>
    <w:rsid w:val="00E11673"/>
    <w:rsid w:val="00E11E63"/>
    <w:rsid w:val="00E1238F"/>
    <w:rsid w:val="00E128C7"/>
    <w:rsid w:val="00E12CA3"/>
    <w:rsid w:val="00E13DC0"/>
    <w:rsid w:val="00E14709"/>
    <w:rsid w:val="00E14C2E"/>
    <w:rsid w:val="00E15DBC"/>
    <w:rsid w:val="00E16302"/>
    <w:rsid w:val="00E16D3D"/>
    <w:rsid w:val="00E176FB"/>
    <w:rsid w:val="00E216A0"/>
    <w:rsid w:val="00E2288B"/>
    <w:rsid w:val="00E2434E"/>
    <w:rsid w:val="00E267F4"/>
    <w:rsid w:val="00E26ECC"/>
    <w:rsid w:val="00E33068"/>
    <w:rsid w:val="00E363DA"/>
    <w:rsid w:val="00E378E7"/>
    <w:rsid w:val="00E37C77"/>
    <w:rsid w:val="00E40F91"/>
    <w:rsid w:val="00E41C11"/>
    <w:rsid w:val="00E43B73"/>
    <w:rsid w:val="00E47492"/>
    <w:rsid w:val="00E47E37"/>
    <w:rsid w:val="00E50A24"/>
    <w:rsid w:val="00E511F2"/>
    <w:rsid w:val="00E512C9"/>
    <w:rsid w:val="00E5289D"/>
    <w:rsid w:val="00E5394B"/>
    <w:rsid w:val="00E5416D"/>
    <w:rsid w:val="00E54C76"/>
    <w:rsid w:val="00E57CA0"/>
    <w:rsid w:val="00E57EFF"/>
    <w:rsid w:val="00E60680"/>
    <w:rsid w:val="00E614AF"/>
    <w:rsid w:val="00E6196D"/>
    <w:rsid w:val="00E629C5"/>
    <w:rsid w:val="00E631E0"/>
    <w:rsid w:val="00E63940"/>
    <w:rsid w:val="00E648CA"/>
    <w:rsid w:val="00E64B5E"/>
    <w:rsid w:val="00E65D62"/>
    <w:rsid w:val="00E66027"/>
    <w:rsid w:val="00E6612C"/>
    <w:rsid w:val="00E66FEB"/>
    <w:rsid w:val="00E67DB9"/>
    <w:rsid w:val="00E71A94"/>
    <w:rsid w:val="00E72259"/>
    <w:rsid w:val="00E73657"/>
    <w:rsid w:val="00E7641C"/>
    <w:rsid w:val="00E76F21"/>
    <w:rsid w:val="00E81542"/>
    <w:rsid w:val="00E81EF9"/>
    <w:rsid w:val="00E854E9"/>
    <w:rsid w:val="00E8589A"/>
    <w:rsid w:val="00E8655D"/>
    <w:rsid w:val="00E86C87"/>
    <w:rsid w:val="00E87944"/>
    <w:rsid w:val="00E92F4B"/>
    <w:rsid w:val="00E97E4C"/>
    <w:rsid w:val="00EA07C2"/>
    <w:rsid w:val="00EA3D75"/>
    <w:rsid w:val="00EA3F68"/>
    <w:rsid w:val="00EA4FF5"/>
    <w:rsid w:val="00EA5581"/>
    <w:rsid w:val="00EA6FF4"/>
    <w:rsid w:val="00EB0466"/>
    <w:rsid w:val="00EB47C5"/>
    <w:rsid w:val="00EB4D59"/>
    <w:rsid w:val="00EB4F4D"/>
    <w:rsid w:val="00EB51B7"/>
    <w:rsid w:val="00EB5A37"/>
    <w:rsid w:val="00EB79A7"/>
    <w:rsid w:val="00EB7A5F"/>
    <w:rsid w:val="00EB7FA5"/>
    <w:rsid w:val="00EC107D"/>
    <w:rsid w:val="00EC26C4"/>
    <w:rsid w:val="00EC2EC4"/>
    <w:rsid w:val="00EC3A72"/>
    <w:rsid w:val="00EC3BEB"/>
    <w:rsid w:val="00EC3CFE"/>
    <w:rsid w:val="00EC3E64"/>
    <w:rsid w:val="00EC6B19"/>
    <w:rsid w:val="00EC7426"/>
    <w:rsid w:val="00EC7438"/>
    <w:rsid w:val="00ED03E6"/>
    <w:rsid w:val="00ED165E"/>
    <w:rsid w:val="00ED2516"/>
    <w:rsid w:val="00ED4185"/>
    <w:rsid w:val="00ED47A6"/>
    <w:rsid w:val="00ED7344"/>
    <w:rsid w:val="00EE14D1"/>
    <w:rsid w:val="00EE3907"/>
    <w:rsid w:val="00EE3EA2"/>
    <w:rsid w:val="00EE4A53"/>
    <w:rsid w:val="00EE757A"/>
    <w:rsid w:val="00EE7858"/>
    <w:rsid w:val="00EF00B4"/>
    <w:rsid w:val="00EF0497"/>
    <w:rsid w:val="00EF1D01"/>
    <w:rsid w:val="00EF2EA2"/>
    <w:rsid w:val="00EF31AB"/>
    <w:rsid w:val="00EF3A05"/>
    <w:rsid w:val="00EF3F45"/>
    <w:rsid w:val="00EF4E03"/>
    <w:rsid w:val="00EF6105"/>
    <w:rsid w:val="00EF6278"/>
    <w:rsid w:val="00EF67C9"/>
    <w:rsid w:val="00F0002D"/>
    <w:rsid w:val="00F00FEA"/>
    <w:rsid w:val="00F010E8"/>
    <w:rsid w:val="00F0252C"/>
    <w:rsid w:val="00F02C1E"/>
    <w:rsid w:val="00F039F8"/>
    <w:rsid w:val="00F049F3"/>
    <w:rsid w:val="00F04CBA"/>
    <w:rsid w:val="00F05235"/>
    <w:rsid w:val="00F0663A"/>
    <w:rsid w:val="00F0750D"/>
    <w:rsid w:val="00F10A23"/>
    <w:rsid w:val="00F15204"/>
    <w:rsid w:val="00F17662"/>
    <w:rsid w:val="00F218B8"/>
    <w:rsid w:val="00F21A4B"/>
    <w:rsid w:val="00F22840"/>
    <w:rsid w:val="00F245A8"/>
    <w:rsid w:val="00F245E5"/>
    <w:rsid w:val="00F248EB"/>
    <w:rsid w:val="00F25594"/>
    <w:rsid w:val="00F25F2D"/>
    <w:rsid w:val="00F266FF"/>
    <w:rsid w:val="00F27FD8"/>
    <w:rsid w:val="00F31604"/>
    <w:rsid w:val="00F3564F"/>
    <w:rsid w:val="00F379C0"/>
    <w:rsid w:val="00F43385"/>
    <w:rsid w:val="00F44907"/>
    <w:rsid w:val="00F44D3D"/>
    <w:rsid w:val="00F468A7"/>
    <w:rsid w:val="00F47058"/>
    <w:rsid w:val="00F474DE"/>
    <w:rsid w:val="00F5010A"/>
    <w:rsid w:val="00F5258D"/>
    <w:rsid w:val="00F52B85"/>
    <w:rsid w:val="00F53A9D"/>
    <w:rsid w:val="00F54DDF"/>
    <w:rsid w:val="00F558C0"/>
    <w:rsid w:val="00F60DCA"/>
    <w:rsid w:val="00F61D65"/>
    <w:rsid w:val="00F625A3"/>
    <w:rsid w:val="00F625A8"/>
    <w:rsid w:val="00F641DB"/>
    <w:rsid w:val="00F6456D"/>
    <w:rsid w:val="00F64811"/>
    <w:rsid w:val="00F65A3C"/>
    <w:rsid w:val="00F65E66"/>
    <w:rsid w:val="00F66A7C"/>
    <w:rsid w:val="00F67640"/>
    <w:rsid w:val="00F70C67"/>
    <w:rsid w:val="00F71665"/>
    <w:rsid w:val="00F73975"/>
    <w:rsid w:val="00F74028"/>
    <w:rsid w:val="00F7522F"/>
    <w:rsid w:val="00F76327"/>
    <w:rsid w:val="00F77380"/>
    <w:rsid w:val="00F778C0"/>
    <w:rsid w:val="00F82CE5"/>
    <w:rsid w:val="00F84FBE"/>
    <w:rsid w:val="00F86452"/>
    <w:rsid w:val="00F87AEA"/>
    <w:rsid w:val="00F9202A"/>
    <w:rsid w:val="00F924C8"/>
    <w:rsid w:val="00F925BE"/>
    <w:rsid w:val="00F949C8"/>
    <w:rsid w:val="00F972F7"/>
    <w:rsid w:val="00F9776A"/>
    <w:rsid w:val="00F97C95"/>
    <w:rsid w:val="00FA065B"/>
    <w:rsid w:val="00FA22E3"/>
    <w:rsid w:val="00FA3432"/>
    <w:rsid w:val="00FA3A0D"/>
    <w:rsid w:val="00FA3E8C"/>
    <w:rsid w:val="00FA4EE5"/>
    <w:rsid w:val="00FA586F"/>
    <w:rsid w:val="00FA6AA2"/>
    <w:rsid w:val="00FA6CC7"/>
    <w:rsid w:val="00FA7932"/>
    <w:rsid w:val="00FB1059"/>
    <w:rsid w:val="00FB2291"/>
    <w:rsid w:val="00FB4971"/>
    <w:rsid w:val="00FC0ABA"/>
    <w:rsid w:val="00FC0E2D"/>
    <w:rsid w:val="00FC1D33"/>
    <w:rsid w:val="00FC1EF7"/>
    <w:rsid w:val="00FC2803"/>
    <w:rsid w:val="00FC3492"/>
    <w:rsid w:val="00FC405E"/>
    <w:rsid w:val="00FC47F2"/>
    <w:rsid w:val="00FC6B76"/>
    <w:rsid w:val="00FC7B57"/>
    <w:rsid w:val="00FD0D2E"/>
    <w:rsid w:val="00FD0F8D"/>
    <w:rsid w:val="00FD652E"/>
    <w:rsid w:val="00FD6F91"/>
    <w:rsid w:val="00FD78EC"/>
    <w:rsid w:val="00FE2A14"/>
    <w:rsid w:val="00FE3467"/>
    <w:rsid w:val="00FE4258"/>
    <w:rsid w:val="00FE45DD"/>
    <w:rsid w:val="00FE5052"/>
    <w:rsid w:val="00FE58A7"/>
    <w:rsid w:val="00FE6301"/>
    <w:rsid w:val="00FE75F3"/>
    <w:rsid w:val="00FF1BFE"/>
    <w:rsid w:val="00FF1C94"/>
    <w:rsid w:val="00FF2B92"/>
    <w:rsid w:val="00FF42B6"/>
    <w:rsid w:val="00FF5629"/>
    <w:rsid w:val="00FF6A27"/>
    <w:rsid w:val="0160322B"/>
    <w:rsid w:val="01CBD585"/>
    <w:rsid w:val="01DD418F"/>
    <w:rsid w:val="035FBDB7"/>
    <w:rsid w:val="045347E9"/>
    <w:rsid w:val="0472E416"/>
    <w:rsid w:val="04ABB0EA"/>
    <w:rsid w:val="06C461F7"/>
    <w:rsid w:val="06E02972"/>
    <w:rsid w:val="06F7E2E5"/>
    <w:rsid w:val="086AB124"/>
    <w:rsid w:val="09BFB7BD"/>
    <w:rsid w:val="0A2EDCDE"/>
    <w:rsid w:val="0B067FAA"/>
    <w:rsid w:val="0C638566"/>
    <w:rsid w:val="0D7013EA"/>
    <w:rsid w:val="0DE18F92"/>
    <w:rsid w:val="0E024B1F"/>
    <w:rsid w:val="0E5AE75C"/>
    <w:rsid w:val="0F0C6EB1"/>
    <w:rsid w:val="1192881E"/>
    <w:rsid w:val="122C7D51"/>
    <w:rsid w:val="133EF9DF"/>
    <w:rsid w:val="135F5D85"/>
    <w:rsid w:val="1519A8B2"/>
    <w:rsid w:val="1649450F"/>
    <w:rsid w:val="1651D4AE"/>
    <w:rsid w:val="16AE581F"/>
    <w:rsid w:val="16E10FC5"/>
    <w:rsid w:val="16ED10D9"/>
    <w:rsid w:val="178BBDC3"/>
    <w:rsid w:val="17A6AA46"/>
    <w:rsid w:val="198CAE7A"/>
    <w:rsid w:val="1A9684FB"/>
    <w:rsid w:val="1ACC0680"/>
    <w:rsid w:val="1C31F0B5"/>
    <w:rsid w:val="1E03A742"/>
    <w:rsid w:val="1EA4F8AA"/>
    <w:rsid w:val="1F8F0095"/>
    <w:rsid w:val="219F8F8E"/>
    <w:rsid w:val="23DE1E9F"/>
    <w:rsid w:val="24D4D150"/>
    <w:rsid w:val="2507C190"/>
    <w:rsid w:val="25587C0F"/>
    <w:rsid w:val="26F52710"/>
    <w:rsid w:val="277F8271"/>
    <w:rsid w:val="281C12CF"/>
    <w:rsid w:val="2838AEA9"/>
    <w:rsid w:val="290BC4C3"/>
    <w:rsid w:val="2949E6B9"/>
    <w:rsid w:val="29851FA0"/>
    <w:rsid w:val="29AD7921"/>
    <w:rsid w:val="29C7199B"/>
    <w:rsid w:val="2A2CA2AA"/>
    <w:rsid w:val="2B45EE00"/>
    <w:rsid w:val="2DB894E5"/>
    <w:rsid w:val="2E04F9C8"/>
    <w:rsid w:val="2E33FD1A"/>
    <w:rsid w:val="30307BE3"/>
    <w:rsid w:val="31EC0C0B"/>
    <w:rsid w:val="325BCFD3"/>
    <w:rsid w:val="33B76A1E"/>
    <w:rsid w:val="3447B2EB"/>
    <w:rsid w:val="353E9929"/>
    <w:rsid w:val="354ADE17"/>
    <w:rsid w:val="3608094F"/>
    <w:rsid w:val="363E44B6"/>
    <w:rsid w:val="3686B503"/>
    <w:rsid w:val="37055104"/>
    <w:rsid w:val="37196C2C"/>
    <w:rsid w:val="38483F98"/>
    <w:rsid w:val="39357295"/>
    <w:rsid w:val="395CC3AF"/>
    <w:rsid w:val="3AA70E84"/>
    <w:rsid w:val="3B90EBD0"/>
    <w:rsid w:val="3C9CD843"/>
    <w:rsid w:val="3E6941BB"/>
    <w:rsid w:val="3E990620"/>
    <w:rsid w:val="3F0A4C02"/>
    <w:rsid w:val="3F5E5E4D"/>
    <w:rsid w:val="3FFFB809"/>
    <w:rsid w:val="41704966"/>
    <w:rsid w:val="419D118F"/>
    <w:rsid w:val="42A9757C"/>
    <w:rsid w:val="42BACA1A"/>
    <w:rsid w:val="43833A1D"/>
    <w:rsid w:val="441F0076"/>
    <w:rsid w:val="452EADDE"/>
    <w:rsid w:val="45AE62B7"/>
    <w:rsid w:val="465A8506"/>
    <w:rsid w:val="46E80752"/>
    <w:rsid w:val="471D88D7"/>
    <w:rsid w:val="47B563FB"/>
    <w:rsid w:val="49760563"/>
    <w:rsid w:val="4BCBEBFD"/>
    <w:rsid w:val="4D32FA25"/>
    <w:rsid w:val="4D8CCA5B"/>
    <w:rsid w:val="4E29F5E6"/>
    <w:rsid w:val="4EC020BF"/>
    <w:rsid w:val="4F0B11A9"/>
    <w:rsid w:val="51FA9059"/>
    <w:rsid w:val="52BCEECC"/>
    <w:rsid w:val="548B42B1"/>
    <w:rsid w:val="552DA774"/>
    <w:rsid w:val="55322177"/>
    <w:rsid w:val="5736970F"/>
    <w:rsid w:val="574A3566"/>
    <w:rsid w:val="5B8112A4"/>
    <w:rsid w:val="5BDEB3C9"/>
    <w:rsid w:val="5CB4E43E"/>
    <w:rsid w:val="5CBF378B"/>
    <w:rsid w:val="5D35490C"/>
    <w:rsid w:val="5D9BC0B5"/>
    <w:rsid w:val="5DFF1732"/>
    <w:rsid w:val="5E1E5692"/>
    <w:rsid w:val="5E3F2315"/>
    <w:rsid w:val="5EFF5D79"/>
    <w:rsid w:val="5F65CD81"/>
    <w:rsid w:val="5F9F4A11"/>
    <w:rsid w:val="5FF559BA"/>
    <w:rsid w:val="5FFAE6B8"/>
    <w:rsid w:val="60ADAEEA"/>
    <w:rsid w:val="614BAE9B"/>
    <w:rsid w:val="618CE0AC"/>
    <w:rsid w:val="62837D98"/>
    <w:rsid w:val="636A223B"/>
    <w:rsid w:val="654105C6"/>
    <w:rsid w:val="66E03C6A"/>
    <w:rsid w:val="66E58AFC"/>
    <w:rsid w:val="67B6D2AC"/>
    <w:rsid w:val="68B128BD"/>
    <w:rsid w:val="69661D52"/>
    <w:rsid w:val="6D1BEE85"/>
    <w:rsid w:val="6E5CB77A"/>
    <w:rsid w:val="6E650623"/>
    <w:rsid w:val="703B1952"/>
    <w:rsid w:val="70B38C2A"/>
    <w:rsid w:val="71881CC0"/>
    <w:rsid w:val="71CC198F"/>
    <w:rsid w:val="720D2C08"/>
    <w:rsid w:val="735B9CAF"/>
    <w:rsid w:val="736F0B2E"/>
    <w:rsid w:val="73B22DEC"/>
    <w:rsid w:val="77F2C00C"/>
    <w:rsid w:val="7833DB10"/>
    <w:rsid w:val="78427C51"/>
    <w:rsid w:val="787E4F0D"/>
    <w:rsid w:val="797A0648"/>
    <w:rsid w:val="7A80D512"/>
    <w:rsid w:val="7B15D6A9"/>
    <w:rsid w:val="7BDF6D6D"/>
    <w:rsid w:val="7E9434C2"/>
    <w:rsid w:val="7F599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E58BD7"/>
  <w15:chartTrackingRefBased/>
  <w15:docId w15:val="{3795A8B4-7891-4C33-8FE6-CEB6EDEE5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151"/>
    <w:pPr>
      <w:jc w:val="both"/>
    </w:pPr>
    <w:rPr>
      <w:rFonts w:ascii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ListParagraph"/>
    <w:next w:val="Normal"/>
    <w:link w:val="Heading1Char"/>
    <w:uiPriority w:val="9"/>
    <w:qFormat/>
    <w:rsid w:val="00105385"/>
    <w:pPr>
      <w:numPr>
        <w:numId w:val="1"/>
      </w:numPr>
      <w:spacing w:before="120" w:after="120"/>
      <w:outlineLvl w:val="0"/>
    </w:p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70774"/>
    <w:pPr>
      <w:numPr>
        <w:ilvl w:val="1"/>
      </w:numPr>
      <w:outlineLvl w:val="1"/>
    </w:pPr>
  </w:style>
  <w:style w:type="paragraph" w:styleId="Heading3">
    <w:name w:val="heading 3"/>
    <w:basedOn w:val="Heading1"/>
    <w:next w:val="Normal"/>
    <w:link w:val="Heading3Char"/>
    <w:uiPriority w:val="9"/>
    <w:unhideWhenUsed/>
    <w:qFormat/>
    <w:rsid w:val="008C229C"/>
    <w:pPr>
      <w:numPr>
        <w:ilvl w:val="2"/>
      </w:numPr>
      <w:outlineLvl w:val="2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511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6C727A"/>
  </w:style>
  <w:style w:type="character" w:customStyle="1" w:styleId="eop">
    <w:name w:val="eop"/>
    <w:basedOn w:val="DefaultParagraphFont"/>
    <w:rsid w:val="006C727A"/>
  </w:style>
  <w:style w:type="table" w:styleId="GridTable1Light">
    <w:name w:val="Grid Table 1 Light"/>
    <w:basedOn w:val="TableNormal"/>
    <w:uiPriority w:val="46"/>
    <w:rsid w:val="0039293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BB3646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Default">
    <w:name w:val="Default"/>
    <w:rsid w:val="00037A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,Body 1"/>
    <w:basedOn w:val="Normal"/>
    <w:link w:val="ListParagraphChar"/>
    <w:uiPriority w:val="34"/>
    <w:qFormat/>
    <w:rsid w:val="00450D64"/>
    <w:pPr>
      <w:numPr>
        <w:numId w:val="2"/>
      </w:numPr>
      <w:contextualSpacing/>
    </w:pPr>
  </w:style>
  <w:style w:type="paragraph" w:customStyle="1" w:styleId="lentele">
    <w:name w:val="lentele"/>
    <w:basedOn w:val="Normal"/>
    <w:link w:val="lenteleChar"/>
    <w:qFormat/>
    <w:rsid w:val="002F7FFA"/>
    <w:pPr>
      <w:spacing w:before="40" w:after="40" w:line="240" w:lineRule="auto"/>
      <w:ind w:left="144" w:right="144"/>
    </w:pPr>
  </w:style>
  <w:style w:type="character" w:customStyle="1" w:styleId="Heading1Char">
    <w:name w:val="Heading 1 Char"/>
    <w:basedOn w:val="DefaultParagraphFont"/>
    <w:link w:val="Heading1"/>
    <w:uiPriority w:val="9"/>
    <w:rsid w:val="00105385"/>
    <w:rPr>
      <w:rFonts w:ascii="Times New Roman" w:hAnsi="Times New Roman" w:cs="Times New Roman"/>
      <w:sz w:val="24"/>
      <w:szCs w:val="24"/>
      <w:lang w:val="lt-LT"/>
    </w:rPr>
  </w:style>
  <w:style w:type="character" w:customStyle="1" w:styleId="lenteleChar">
    <w:name w:val="lentele Char"/>
    <w:basedOn w:val="DefaultParagraphFont"/>
    <w:link w:val="lentele"/>
    <w:rsid w:val="002F7FFA"/>
    <w:rPr>
      <w:rFonts w:ascii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370774"/>
    <w:rPr>
      <w:rFonts w:ascii="Times New Roman" w:hAnsi="Times New Roman" w:cs="Times New Roman"/>
      <w:sz w:val="24"/>
      <w:szCs w:val="24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rsid w:val="008C229C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A09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A09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A092C"/>
    <w:rPr>
      <w:rFonts w:ascii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09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092C"/>
    <w:rPr>
      <w:rFonts w:ascii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65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52E"/>
    <w:rPr>
      <w:rFonts w:ascii="Segoe UI" w:hAnsi="Segoe UI" w:cs="Segoe UI"/>
      <w:sz w:val="18"/>
      <w:szCs w:val="18"/>
      <w:lang w:val="lt-LT"/>
    </w:rPr>
  </w:style>
  <w:style w:type="character" w:styleId="Hyperlink">
    <w:name w:val="Hyperlink"/>
    <w:rsid w:val="000F3FE2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F3FE2"/>
    <w:pPr>
      <w:tabs>
        <w:tab w:val="center" w:pos="4819"/>
        <w:tab w:val="right" w:pos="9638"/>
      </w:tabs>
      <w:spacing w:after="0" w:line="240" w:lineRule="auto"/>
      <w:jc w:val="left"/>
    </w:pPr>
    <w:rPr>
      <w:rFonts w:eastAsia="Times New Roman"/>
      <w:noProof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0F3FE2"/>
    <w:rPr>
      <w:rFonts w:ascii="Times New Roman" w:eastAsia="Times New Roman" w:hAnsi="Times New Roman" w:cs="Times New Roman"/>
      <w:noProof/>
      <w:sz w:val="24"/>
      <w:szCs w:val="24"/>
      <w:lang w:val="x-none" w:eastAsia="x-non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qFormat/>
    <w:locked/>
    <w:rsid w:val="00450D64"/>
    <w:rPr>
      <w:rFonts w:ascii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571120"/>
    <w:pPr>
      <w:spacing w:after="0" w:line="240" w:lineRule="auto"/>
    </w:pPr>
    <w:rPr>
      <w:rFonts w:ascii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C5000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0000"/>
    <w:rPr>
      <w:rFonts w:ascii="Times New Roman" w:hAnsi="Times New Roman" w:cs="Times New Roman"/>
      <w:sz w:val="24"/>
      <w:szCs w:val="24"/>
      <w:lang w:val="lt-LT"/>
    </w:rPr>
  </w:style>
  <w:style w:type="character" w:styleId="PlaceholderText">
    <w:name w:val="Placeholder Text"/>
    <w:basedOn w:val="DefaultParagraphFont"/>
    <w:uiPriority w:val="99"/>
    <w:semiHidden/>
    <w:rsid w:val="00E65D62"/>
    <w:rPr>
      <w:color w:val="808080"/>
    </w:rPr>
  </w:style>
  <w:style w:type="paragraph" w:customStyle="1" w:styleId="paragraph">
    <w:name w:val="paragraph"/>
    <w:basedOn w:val="Normal"/>
    <w:rsid w:val="001E2248"/>
    <w:pPr>
      <w:spacing w:before="100" w:beforeAutospacing="1" w:after="100" w:afterAutospacing="1" w:line="240" w:lineRule="auto"/>
      <w:jc w:val="left"/>
    </w:pPr>
    <w:rPr>
      <w:rFonts w:eastAsia="Times New Roman"/>
      <w:lang w:val="en-US"/>
    </w:rPr>
  </w:style>
  <w:style w:type="character" w:styleId="LineNumber">
    <w:name w:val="line number"/>
    <w:basedOn w:val="DefaultParagraphFont"/>
    <w:uiPriority w:val="99"/>
    <w:semiHidden/>
    <w:unhideWhenUsed/>
    <w:rsid w:val="00CA4207"/>
  </w:style>
  <w:style w:type="paragraph" w:styleId="Quote">
    <w:name w:val="Quote"/>
    <w:basedOn w:val="Normal"/>
    <w:next w:val="Normal"/>
    <w:link w:val="QuoteChar"/>
    <w:uiPriority w:val="29"/>
    <w:qFormat/>
    <w:rsid w:val="00355CB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5CB9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F87AEA"/>
    <w:pPr>
      <w:spacing w:after="480" w:line="240" w:lineRule="auto"/>
      <w:contextualSpacing/>
      <w:jc w:val="center"/>
    </w:pPr>
    <w:rPr>
      <w:rFonts w:eastAsiaTheme="majorEastAsia"/>
      <w:b/>
      <w:bCs/>
      <w:spacing w:val="-10"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F87AEA"/>
    <w:rPr>
      <w:rFonts w:ascii="Times New Roman" w:eastAsiaTheme="majorEastAsia" w:hAnsi="Times New Roman" w:cs="Times New Roman"/>
      <w:b/>
      <w:bCs/>
      <w:spacing w:val="-10"/>
      <w:kern w:val="28"/>
      <w:sz w:val="24"/>
      <w:szCs w:val="24"/>
      <w:lang w:val="lt-LT"/>
    </w:rPr>
  </w:style>
  <w:style w:type="paragraph" w:customStyle="1" w:styleId="Lentpav">
    <w:name w:val="Lent_pav"/>
    <w:basedOn w:val="Heading2"/>
    <w:link w:val="LentpavChar"/>
    <w:qFormat/>
    <w:rsid w:val="00176ED4"/>
    <w:pPr>
      <w:numPr>
        <w:ilvl w:val="0"/>
        <w:numId w:val="0"/>
      </w:numPr>
      <w:spacing w:before="60"/>
      <w:ind w:left="360"/>
      <w:jc w:val="right"/>
    </w:pPr>
    <w:rPr>
      <w:i/>
      <w:iCs/>
      <w:sz w:val="22"/>
      <w:szCs w:val="22"/>
    </w:rPr>
  </w:style>
  <w:style w:type="paragraph" w:customStyle="1" w:styleId="lenttekstas">
    <w:name w:val="lent_tekstas"/>
    <w:basedOn w:val="Normal"/>
    <w:link w:val="lenttekstasChar"/>
    <w:qFormat/>
    <w:rsid w:val="008D76D2"/>
    <w:pPr>
      <w:spacing w:before="40" w:after="40" w:line="240" w:lineRule="auto"/>
    </w:pPr>
    <w:rPr>
      <w:sz w:val="22"/>
      <w:szCs w:val="22"/>
    </w:rPr>
  </w:style>
  <w:style w:type="character" w:customStyle="1" w:styleId="LentpavChar">
    <w:name w:val="Lent_pav Char"/>
    <w:basedOn w:val="Heading2Char"/>
    <w:link w:val="Lentpav"/>
    <w:rsid w:val="00176ED4"/>
    <w:rPr>
      <w:rFonts w:ascii="Times New Roman" w:hAnsi="Times New Roman" w:cs="Times New Roman"/>
      <w:i/>
      <w:iCs/>
      <w:sz w:val="24"/>
      <w:szCs w:val="24"/>
      <w:lang w:val="lt-LT"/>
    </w:rPr>
  </w:style>
  <w:style w:type="character" w:customStyle="1" w:styleId="lenttekstasChar">
    <w:name w:val="lent_tekstas Char"/>
    <w:basedOn w:val="DefaultParagraphFont"/>
    <w:link w:val="lenttekstas"/>
    <w:rsid w:val="008D76D2"/>
    <w:rPr>
      <w:rFonts w:ascii="Times New Roman" w:hAnsi="Times New Roman" w:cs="Times New Roman"/>
      <w:lang w:val="lt-LT"/>
    </w:rPr>
  </w:style>
  <w:style w:type="character" w:customStyle="1" w:styleId="Laukeliai">
    <w:name w:val="Laukeliai"/>
    <w:basedOn w:val="DefaultParagraphFont"/>
    <w:uiPriority w:val="1"/>
    <w:rsid w:val="00AD667F"/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15F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15F74"/>
    <w:rPr>
      <w:rFonts w:ascii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15F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5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6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2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1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4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9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6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4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1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4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56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3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9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9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4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54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71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99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16A69E38D3984BB87B55CC2ED190F4" ma:contentTypeVersion="12" ma:contentTypeDescription="Create a new document." ma:contentTypeScope="" ma:versionID="3ea83a156af362c78b60f53842716bcb">
  <xsd:schema xmlns:xsd="http://www.w3.org/2001/XMLSchema" xmlns:xs="http://www.w3.org/2001/XMLSchema" xmlns:p="http://schemas.microsoft.com/office/2006/metadata/properties" xmlns:ns2="6a09ad38-e96b-4487-a0fb-23c362efece9" xmlns:ns3="9593503e-0ffd-4060-bba7-ff05d46d1430" targetNamespace="http://schemas.microsoft.com/office/2006/metadata/properties" ma:root="true" ma:fieldsID="4b3d53623564abd08af2e6cd14278caf" ns2:_="" ns3:_="">
    <xsd:import namespace="6a09ad38-e96b-4487-a0fb-23c362efece9"/>
    <xsd:import namespace="9593503e-0ffd-4060-bba7-ff05d46d14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9ad38-e96b-4487-a0fb-23c362efec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3503e-0ffd-4060-bba7-ff05d46d1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 Version="2003"/>
</file>

<file path=customXml/itemProps1.xml><?xml version="1.0" encoding="utf-8"?>
<ds:datastoreItem xmlns:ds="http://schemas.openxmlformats.org/officeDocument/2006/customXml" ds:itemID="{6BA4E7D3-265E-478C-BC7E-63BBDDFE88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9ad38-e96b-4487-a0fb-23c362efece9"/>
    <ds:schemaRef ds:uri="9593503e-0ffd-4060-bba7-ff05d46d14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175CFB-5CFC-47C5-A1B9-5FB1057511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03D027-CA9B-4FDA-89D2-C54420223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1279</Words>
  <Characters>7295</Characters>
  <Application>Microsoft Office Word</Application>
  <DocSecurity>0</DocSecurity>
  <Lines>60</Lines>
  <Paragraphs>17</Paragraphs>
  <ScaleCrop>false</ScaleCrop>
  <Company>AB Vilniaus šilumos tinlai</Company>
  <LinksUpToDate>false</LinksUpToDate>
  <CharactersWithSpaces>8557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Artūras PETRUTIS</dc:creator>
  <cp:keywords/>
  <dc:description/>
  <cp:lastModifiedBy>Violeta Januškevič</cp:lastModifiedBy>
  <cp:revision>23</cp:revision>
  <dcterms:created xsi:type="dcterms:W3CDTF">2025-03-24T07:13:00Z</dcterms:created>
  <dcterms:modified xsi:type="dcterms:W3CDTF">2025-03-26T14:42:00Z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0x010100F816A69E38D3984BB87B55CC2ED190F4</vt:lpwstr>
  </property>
</Properties>
</file>